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B8CCE4" w:themeColor="accent1" w:themeTint="66"/>
  <w:body>
    <w:p w14:paraId="29ED8DFC" w14:textId="4A76D7A5" w:rsidR="00AA7CF6" w:rsidRPr="004B0EBB" w:rsidRDefault="00022AB8" w:rsidP="00AF758B">
      <w:pPr>
        <w:autoSpaceDE w:val="0"/>
        <w:autoSpaceDN w:val="0"/>
        <w:adjustRightInd w:val="0"/>
        <w:spacing w:after="120"/>
        <w:ind w:left="-426" w:right="-462"/>
        <w:rPr>
          <w:rFonts w:ascii="Calibri" w:hAnsi="Calibri" w:cs="Calibri"/>
          <w:b/>
          <w:bCs/>
          <w:sz w:val="144"/>
        </w:rPr>
      </w:pPr>
      <w:r w:rsidRPr="004B0EBB">
        <w:rPr>
          <w:noProof/>
        </w:rPr>
        <w:drawing>
          <wp:anchor distT="0" distB="0" distL="114300" distR="114300" simplePos="0" relativeHeight="251658752" behindDoc="0" locked="0" layoutInCell="1" allowOverlap="1" wp14:anchorId="71DFA5B7" wp14:editId="071581E3">
            <wp:simplePos x="0" y="0"/>
            <wp:positionH relativeFrom="column">
              <wp:posOffset>4397382</wp:posOffset>
            </wp:positionH>
            <wp:positionV relativeFrom="paragraph">
              <wp:posOffset>-227965</wp:posOffset>
            </wp:positionV>
            <wp:extent cx="1903868" cy="922020"/>
            <wp:effectExtent l="0" t="0" r="1270" b="0"/>
            <wp:wrapNone/>
            <wp:docPr id="18"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drawing&#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14648" cy="927241"/>
                    </a:xfrm>
                    <a:prstGeom prst="rect">
                      <a:avLst/>
                    </a:prstGeom>
                  </pic:spPr>
                </pic:pic>
              </a:graphicData>
            </a:graphic>
            <wp14:sizeRelH relativeFrom="margin">
              <wp14:pctWidth>0</wp14:pctWidth>
            </wp14:sizeRelH>
            <wp14:sizeRelV relativeFrom="margin">
              <wp14:pctHeight>0</wp14:pctHeight>
            </wp14:sizeRelV>
          </wp:anchor>
        </w:drawing>
      </w:r>
      <w:r w:rsidR="00C55D31" w:rsidRPr="004B0EBB">
        <w:rPr>
          <w:rFonts w:ascii="Calibri" w:hAnsi="Calibri" w:cs="Calibri"/>
          <w:b/>
          <w:bCs/>
          <w:sz w:val="72"/>
        </w:rPr>
        <w:t>Job Description</w:t>
      </w:r>
    </w:p>
    <w:p w14:paraId="196CCB39" w14:textId="36B2C250" w:rsidR="0014088F" w:rsidRPr="004B0EBB" w:rsidRDefault="00C55D31" w:rsidP="0019559D">
      <w:pPr>
        <w:autoSpaceDE w:val="0"/>
        <w:autoSpaceDN w:val="0"/>
        <w:adjustRightInd w:val="0"/>
        <w:ind w:right="-462"/>
        <w:rPr>
          <w:snapToGrid w:val="0"/>
          <w:color w:val="000000"/>
          <w:w w:val="0"/>
          <w:sz w:val="32"/>
          <w:u w:color="000000"/>
          <w:bdr w:val="none" w:sz="0" w:space="0" w:color="000000"/>
          <w:shd w:val="clear" w:color="000000" w:fill="000000"/>
          <w:lang w:eastAsia="x-none" w:bidi="x-none"/>
        </w:rPr>
      </w:pPr>
      <w:r w:rsidRPr="004B0EBB">
        <w:rPr>
          <w:snapToGrid w:val="0"/>
          <w:color w:val="000000"/>
          <w:w w:val="0"/>
          <w:sz w:val="72"/>
          <w:u w:color="000000"/>
          <w:bdr w:val="none" w:sz="0" w:space="0" w:color="000000"/>
          <w:shd w:val="clear" w:color="000000" w:fill="000000"/>
          <w:lang w:eastAsia="x-none" w:bidi="x-none"/>
        </w:rPr>
        <w:t xml:space="preserve"> </w:t>
      </w:r>
    </w:p>
    <w:p w14:paraId="7DBD18E7" w14:textId="77777777" w:rsidR="00AF758B" w:rsidRPr="004B0EBB" w:rsidRDefault="00AF758B" w:rsidP="0019559D">
      <w:pPr>
        <w:autoSpaceDE w:val="0"/>
        <w:autoSpaceDN w:val="0"/>
        <w:adjustRightInd w:val="0"/>
        <w:ind w:right="-462"/>
        <w:rPr>
          <w:rFonts w:ascii="Calibri" w:hAnsi="Calibri" w:cs="Calibri"/>
          <w:b/>
          <w:bCs/>
        </w:rPr>
      </w:pPr>
    </w:p>
    <w:tbl>
      <w:tblPr>
        <w:tblStyle w:val="TableGrid"/>
        <w:tblW w:w="992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5"/>
        <w:gridCol w:w="6379"/>
      </w:tblGrid>
      <w:tr w:rsidR="0014088F" w:rsidRPr="004B0EBB" w14:paraId="16B3D08B" w14:textId="77777777" w:rsidTr="006E62E5">
        <w:tc>
          <w:tcPr>
            <w:tcW w:w="3545" w:type="dxa"/>
            <w:tcBorders>
              <w:right w:val="single" w:sz="4" w:space="0" w:color="BFBFBF" w:themeColor="background1" w:themeShade="BF"/>
            </w:tcBorders>
          </w:tcPr>
          <w:p w14:paraId="5A7155E5" w14:textId="77777777" w:rsidR="0014088F" w:rsidRPr="004B0EBB" w:rsidRDefault="0014088F" w:rsidP="00C55D31">
            <w:pPr>
              <w:autoSpaceDE w:val="0"/>
              <w:autoSpaceDN w:val="0"/>
              <w:adjustRightInd w:val="0"/>
              <w:spacing w:before="120" w:after="120"/>
              <w:ind w:right="-462"/>
              <w:rPr>
                <w:rFonts w:ascii="Calibri" w:hAnsi="Calibri" w:cs="Calibri"/>
                <w:b/>
                <w:bCs/>
                <w:sz w:val="28"/>
              </w:rPr>
            </w:pPr>
            <w:r w:rsidRPr="004B0EBB">
              <w:rPr>
                <w:rFonts w:ascii="Calibri" w:hAnsi="Calibri" w:cs="Calibri"/>
                <w:b/>
                <w:sz w:val="28"/>
              </w:rPr>
              <w:t>Job Title:</w:t>
            </w:r>
          </w:p>
        </w:tc>
        <w:tc>
          <w:tcPr>
            <w:tcW w:w="63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48F91552" w14:textId="67E38FDB" w:rsidR="0014088F" w:rsidRPr="004B0EBB" w:rsidRDefault="00107E2F" w:rsidP="006F0313">
            <w:pPr>
              <w:autoSpaceDE w:val="0"/>
              <w:autoSpaceDN w:val="0"/>
              <w:adjustRightInd w:val="0"/>
              <w:spacing w:before="120" w:after="120"/>
              <w:ind w:right="-462"/>
              <w:rPr>
                <w:rFonts w:ascii="Calibri" w:hAnsi="Calibri" w:cs="Calibri"/>
                <w:sz w:val="28"/>
              </w:rPr>
            </w:pPr>
            <w:r w:rsidRPr="004B0EBB">
              <w:rPr>
                <w:rFonts w:ascii="Calibri" w:hAnsi="Calibri" w:cs="Calibri"/>
                <w:b/>
                <w:sz w:val="28"/>
              </w:rPr>
              <w:t>Retail Operations &amp; Development Manager</w:t>
            </w:r>
          </w:p>
        </w:tc>
      </w:tr>
      <w:tr w:rsidR="0014088F" w:rsidRPr="004B0EBB" w14:paraId="6266AAFC" w14:textId="77777777" w:rsidTr="006E62E5">
        <w:tc>
          <w:tcPr>
            <w:tcW w:w="3545" w:type="dxa"/>
            <w:tcBorders>
              <w:right w:val="single" w:sz="4" w:space="0" w:color="BFBFBF" w:themeColor="background1" w:themeShade="BF"/>
            </w:tcBorders>
          </w:tcPr>
          <w:p w14:paraId="0B54319A" w14:textId="77777777" w:rsidR="0014088F" w:rsidRPr="004B0EBB" w:rsidRDefault="0014088F" w:rsidP="00C55D31">
            <w:pPr>
              <w:autoSpaceDE w:val="0"/>
              <w:autoSpaceDN w:val="0"/>
              <w:adjustRightInd w:val="0"/>
              <w:spacing w:before="120" w:after="120"/>
              <w:ind w:right="-462"/>
              <w:rPr>
                <w:rFonts w:ascii="Calibri" w:hAnsi="Calibri" w:cs="Calibri"/>
                <w:b/>
                <w:bCs/>
                <w:sz w:val="28"/>
              </w:rPr>
            </w:pPr>
            <w:r w:rsidRPr="004B0EBB">
              <w:rPr>
                <w:rFonts w:ascii="Calibri" w:hAnsi="Calibri" w:cs="Calibri"/>
                <w:b/>
                <w:sz w:val="28"/>
              </w:rPr>
              <w:t>Location:</w:t>
            </w:r>
          </w:p>
        </w:tc>
        <w:tc>
          <w:tcPr>
            <w:tcW w:w="63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37FF90E6" w14:textId="03DB5234" w:rsidR="0014088F" w:rsidRPr="004B0EBB" w:rsidRDefault="00022AB8" w:rsidP="00431C78">
            <w:pPr>
              <w:autoSpaceDE w:val="0"/>
              <w:autoSpaceDN w:val="0"/>
              <w:adjustRightInd w:val="0"/>
              <w:spacing w:before="120" w:after="120"/>
              <w:ind w:right="-462"/>
              <w:rPr>
                <w:rFonts w:ascii="Calibri" w:hAnsi="Calibri" w:cs="Calibri"/>
                <w:sz w:val="28"/>
              </w:rPr>
            </w:pPr>
            <w:r w:rsidRPr="004B0EBB">
              <w:rPr>
                <w:rFonts w:ascii="Calibri" w:hAnsi="Calibri" w:cs="Calibri"/>
                <w:sz w:val="28"/>
              </w:rPr>
              <w:t>Refurbs Flint</w:t>
            </w:r>
          </w:p>
        </w:tc>
      </w:tr>
      <w:tr w:rsidR="00F218E6" w:rsidRPr="004B0EBB" w14:paraId="1CA62B7A" w14:textId="77777777" w:rsidTr="0025231B">
        <w:tc>
          <w:tcPr>
            <w:tcW w:w="3545" w:type="dxa"/>
            <w:tcBorders>
              <w:right w:val="single" w:sz="4" w:space="0" w:color="BFBFBF" w:themeColor="background1" w:themeShade="BF"/>
            </w:tcBorders>
          </w:tcPr>
          <w:p w14:paraId="2B197FD9" w14:textId="1971729F" w:rsidR="00F218E6" w:rsidRPr="004B0EBB" w:rsidRDefault="00F218E6" w:rsidP="00F218E6">
            <w:pPr>
              <w:autoSpaceDE w:val="0"/>
              <w:autoSpaceDN w:val="0"/>
              <w:adjustRightInd w:val="0"/>
              <w:spacing w:before="120" w:after="120"/>
              <w:ind w:right="-462"/>
              <w:rPr>
                <w:rFonts w:ascii="Calibri" w:hAnsi="Calibri" w:cs="Calibri"/>
                <w:b/>
                <w:sz w:val="28"/>
              </w:rPr>
            </w:pPr>
            <w:r w:rsidRPr="004B0EBB">
              <w:rPr>
                <w:rFonts w:ascii="Calibri" w:hAnsi="Calibri" w:cs="Calibri"/>
                <w:b/>
                <w:sz w:val="28"/>
              </w:rPr>
              <w:t>Responsible to:</w:t>
            </w:r>
          </w:p>
        </w:tc>
        <w:tc>
          <w:tcPr>
            <w:tcW w:w="63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0C4A6234" w14:textId="54CE3880" w:rsidR="00F218E6" w:rsidRPr="004B0EBB" w:rsidRDefault="00022AB8" w:rsidP="00F218E6">
            <w:pPr>
              <w:autoSpaceDE w:val="0"/>
              <w:autoSpaceDN w:val="0"/>
              <w:adjustRightInd w:val="0"/>
              <w:spacing w:before="120" w:after="120"/>
              <w:ind w:right="-462"/>
              <w:rPr>
                <w:rFonts w:ascii="Calibri" w:hAnsi="Calibri" w:cs="Calibri"/>
                <w:sz w:val="28"/>
              </w:rPr>
            </w:pPr>
            <w:r w:rsidRPr="004B0EBB">
              <w:rPr>
                <w:rFonts w:ascii="Calibri" w:hAnsi="Calibri" w:cs="Calibri"/>
                <w:sz w:val="28"/>
              </w:rPr>
              <w:t>Head of Commercial Services</w:t>
            </w:r>
          </w:p>
        </w:tc>
      </w:tr>
      <w:tr w:rsidR="00F218E6" w:rsidRPr="004B0EBB" w14:paraId="58AC6487" w14:textId="77777777" w:rsidTr="0025231B">
        <w:tc>
          <w:tcPr>
            <w:tcW w:w="3545" w:type="dxa"/>
            <w:tcBorders>
              <w:right w:val="single" w:sz="4" w:space="0" w:color="BFBFBF" w:themeColor="background1" w:themeShade="BF"/>
            </w:tcBorders>
          </w:tcPr>
          <w:p w14:paraId="17BA60D0" w14:textId="1CB0A76C" w:rsidR="00F218E6" w:rsidRPr="004B0EBB" w:rsidRDefault="00F218E6" w:rsidP="00F218E6">
            <w:pPr>
              <w:autoSpaceDE w:val="0"/>
              <w:autoSpaceDN w:val="0"/>
              <w:adjustRightInd w:val="0"/>
              <w:spacing w:before="120" w:after="120"/>
              <w:ind w:right="-462"/>
              <w:rPr>
                <w:rFonts w:ascii="Calibri" w:hAnsi="Calibri" w:cs="Calibri"/>
                <w:b/>
                <w:bCs/>
                <w:sz w:val="28"/>
              </w:rPr>
            </w:pPr>
            <w:r w:rsidRPr="004B0EBB">
              <w:rPr>
                <w:rFonts w:ascii="Calibri" w:hAnsi="Calibri" w:cs="Calibri"/>
                <w:b/>
                <w:sz w:val="28"/>
              </w:rPr>
              <w:t>Responsible for:</w:t>
            </w:r>
          </w:p>
        </w:tc>
        <w:tc>
          <w:tcPr>
            <w:tcW w:w="63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6420C82D" w14:textId="63E53481" w:rsidR="00F218E6" w:rsidRPr="004B0EBB" w:rsidRDefault="00107E2F" w:rsidP="00F218E6">
            <w:pPr>
              <w:autoSpaceDE w:val="0"/>
              <w:autoSpaceDN w:val="0"/>
              <w:adjustRightInd w:val="0"/>
              <w:spacing w:before="120" w:after="120"/>
              <w:ind w:right="-462"/>
              <w:rPr>
                <w:rFonts w:ascii="Calibri" w:hAnsi="Calibri" w:cs="Calibri"/>
                <w:sz w:val="28"/>
              </w:rPr>
            </w:pPr>
            <w:r w:rsidRPr="004B0EBB">
              <w:rPr>
                <w:rFonts w:ascii="Calibri" w:hAnsi="Calibri" w:cs="Calibri"/>
                <w:sz w:val="28"/>
              </w:rPr>
              <w:t>Sales Team, Warehouse Assistant and Volunteers</w:t>
            </w:r>
          </w:p>
        </w:tc>
      </w:tr>
      <w:tr w:rsidR="00F218E6" w:rsidRPr="004B0EBB" w14:paraId="376348C8" w14:textId="77777777" w:rsidTr="006E62E5">
        <w:tc>
          <w:tcPr>
            <w:tcW w:w="3545" w:type="dxa"/>
            <w:tcBorders>
              <w:right w:val="single" w:sz="4" w:space="0" w:color="BFBFBF" w:themeColor="background1" w:themeShade="BF"/>
            </w:tcBorders>
          </w:tcPr>
          <w:p w14:paraId="4495BCFE" w14:textId="77777777" w:rsidR="00F218E6" w:rsidRPr="004B0EBB" w:rsidRDefault="00F218E6" w:rsidP="00F218E6">
            <w:pPr>
              <w:autoSpaceDE w:val="0"/>
              <w:autoSpaceDN w:val="0"/>
              <w:adjustRightInd w:val="0"/>
              <w:spacing w:before="120" w:after="120"/>
              <w:ind w:right="-462"/>
              <w:rPr>
                <w:rFonts w:ascii="Calibri" w:hAnsi="Calibri" w:cs="Calibri"/>
                <w:b/>
                <w:bCs/>
                <w:sz w:val="28"/>
              </w:rPr>
            </w:pPr>
            <w:r w:rsidRPr="004B0EBB">
              <w:rPr>
                <w:rFonts w:ascii="Calibri" w:hAnsi="Calibri" w:cs="Calibri"/>
                <w:b/>
                <w:sz w:val="28"/>
              </w:rPr>
              <w:t>Number of hours per week:</w:t>
            </w:r>
          </w:p>
        </w:tc>
        <w:tc>
          <w:tcPr>
            <w:tcW w:w="63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3F804852" w14:textId="4A523DBA" w:rsidR="00F218E6" w:rsidRPr="004B0EBB" w:rsidRDefault="00022AB8" w:rsidP="00F218E6">
            <w:pPr>
              <w:autoSpaceDE w:val="0"/>
              <w:autoSpaceDN w:val="0"/>
              <w:adjustRightInd w:val="0"/>
              <w:spacing w:before="120" w:after="120"/>
              <w:ind w:right="-462"/>
              <w:rPr>
                <w:rFonts w:ascii="Calibri" w:hAnsi="Calibri" w:cs="Calibri"/>
                <w:sz w:val="28"/>
              </w:rPr>
            </w:pPr>
            <w:r w:rsidRPr="004B0EBB">
              <w:rPr>
                <w:rFonts w:ascii="Calibri" w:hAnsi="Calibri" w:cs="Calibri"/>
                <w:sz w:val="28"/>
              </w:rPr>
              <w:t>37.5 includ</w:t>
            </w:r>
            <w:r w:rsidR="00107E2F" w:rsidRPr="004B0EBB">
              <w:rPr>
                <w:rFonts w:ascii="Calibri" w:hAnsi="Calibri" w:cs="Calibri"/>
                <w:sz w:val="28"/>
              </w:rPr>
              <w:t xml:space="preserve">ing regular </w:t>
            </w:r>
            <w:r w:rsidRPr="004B0EBB">
              <w:rPr>
                <w:rFonts w:ascii="Calibri" w:hAnsi="Calibri" w:cs="Calibri"/>
                <w:sz w:val="28"/>
              </w:rPr>
              <w:t>Saturdays</w:t>
            </w:r>
          </w:p>
        </w:tc>
      </w:tr>
      <w:tr w:rsidR="00F218E6" w:rsidRPr="004B0EBB" w14:paraId="6292961D" w14:textId="77777777" w:rsidTr="006E62E5">
        <w:tc>
          <w:tcPr>
            <w:tcW w:w="3545" w:type="dxa"/>
            <w:tcBorders>
              <w:right w:val="single" w:sz="4" w:space="0" w:color="BFBFBF" w:themeColor="background1" w:themeShade="BF"/>
            </w:tcBorders>
          </w:tcPr>
          <w:p w14:paraId="76EBF612" w14:textId="77777777" w:rsidR="00F218E6" w:rsidRPr="004B0EBB" w:rsidRDefault="00F218E6" w:rsidP="00F218E6">
            <w:pPr>
              <w:autoSpaceDE w:val="0"/>
              <w:autoSpaceDN w:val="0"/>
              <w:adjustRightInd w:val="0"/>
              <w:spacing w:before="120" w:after="120"/>
              <w:ind w:right="-462"/>
              <w:rPr>
                <w:rFonts w:ascii="Calibri" w:hAnsi="Calibri" w:cs="Calibri"/>
                <w:b/>
                <w:bCs/>
                <w:sz w:val="28"/>
              </w:rPr>
            </w:pPr>
            <w:r w:rsidRPr="004B0EBB">
              <w:rPr>
                <w:rFonts w:ascii="Calibri" w:hAnsi="Calibri" w:cs="Calibri"/>
                <w:b/>
                <w:sz w:val="28"/>
              </w:rPr>
              <w:t>Salary:</w:t>
            </w:r>
          </w:p>
        </w:tc>
        <w:tc>
          <w:tcPr>
            <w:tcW w:w="63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554C1370" w14:textId="3B3775BC" w:rsidR="00F218E6" w:rsidRPr="004B0EBB" w:rsidRDefault="00107E2F" w:rsidP="00F218E6">
            <w:pPr>
              <w:autoSpaceDE w:val="0"/>
              <w:autoSpaceDN w:val="0"/>
              <w:adjustRightInd w:val="0"/>
              <w:spacing w:before="120" w:after="120"/>
              <w:ind w:right="-462"/>
              <w:rPr>
                <w:rFonts w:ascii="Calibri" w:hAnsi="Calibri" w:cs="Calibri"/>
                <w:sz w:val="28"/>
              </w:rPr>
            </w:pPr>
            <w:r w:rsidRPr="004B0EBB">
              <w:rPr>
                <w:rFonts w:ascii="Calibri" w:hAnsi="Calibri" w:cs="Calibri"/>
                <w:sz w:val="28"/>
              </w:rPr>
              <w:t>£32,000</w:t>
            </w:r>
          </w:p>
        </w:tc>
      </w:tr>
      <w:tr w:rsidR="00F218E6" w:rsidRPr="004B0EBB" w14:paraId="0759B081" w14:textId="77777777" w:rsidTr="0025231B">
        <w:tc>
          <w:tcPr>
            <w:tcW w:w="9924" w:type="dxa"/>
            <w:gridSpan w:val="2"/>
          </w:tcPr>
          <w:p w14:paraId="2C95BBFD" w14:textId="77777777" w:rsidR="00F218E6" w:rsidRPr="004B0EBB" w:rsidRDefault="00F218E6" w:rsidP="00F218E6">
            <w:pPr>
              <w:autoSpaceDE w:val="0"/>
              <w:autoSpaceDN w:val="0"/>
              <w:adjustRightInd w:val="0"/>
              <w:spacing w:before="360" w:after="120"/>
              <w:jc w:val="both"/>
              <w:rPr>
                <w:rFonts w:ascii="Calibri" w:hAnsi="Calibri" w:cs="Calibri"/>
                <w:b/>
              </w:rPr>
            </w:pPr>
            <w:r w:rsidRPr="004B0EBB">
              <w:rPr>
                <w:rFonts w:ascii="Calibri" w:hAnsi="Calibri" w:cs="Calibri"/>
                <w:b/>
                <w:bCs/>
                <w:sz w:val="28"/>
              </w:rPr>
              <w:t>Purpose of the job</w:t>
            </w:r>
          </w:p>
        </w:tc>
      </w:tr>
      <w:tr w:rsidR="00F218E6" w:rsidRPr="004B0EBB" w14:paraId="05393CE8" w14:textId="77777777" w:rsidTr="0025231B">
        <w:tc>
          <w:tcPr>
            <w:tcW w:w="9924" w:type="dxa"/>
            <w:gridSpan w:val="2"/>
            <w:tcBorders>
              <w:bottom w:val="single" w:sz="4" w:space="0" w:color="BFBFBF" w:themeColor="background1" w:themeShade="BF"/>
            </w:tcBorders>
            <w:shd w:val="clear" w:color="auto" w:fill="FFFFFF" w:themeFill="background1"/>
          </w:tcPr>
          <w:p w14:paraId="16D5054E" w14:textId="730C92E0" w:rsidR="00F218E6" w:rsidRPr="004B0EBB" w:rsidRDefault="00022AB8" w:rsidP="00107E2F">
            <w:pPr>
              <w:spacing w:before="120" w:after="120"/>
              <w:jc w:val="both"/>
              <w:rPr>
                <w:rFonts w:ascii="Calibri" w:hAnsi="Calibri"/>
                <w:szCs w:val="22"/>
              </w:rPr>
            </w:pPr>
            <w:r w:rsidRPr="004B0EBB">
              <w:rPr>
                <w:rFonts w:ascii="Calibri" w:hAnsi="Calibri"/>
              </w:rPr>
              <w:t>T</w:t>
            </w:r>
            <w:r w:rsidR="00107E2F" w:rsidRPr="004B0EBB">
              <w:rPr>
                <w:rFonts w:ascii="Calibri" w:hAnsi="Calibri"/>
              </w:rPr>
              <w:t xml:space="preserve">his role will provide </w:t>
            </w:r>
            <w:r w:rsidRPr="004B0EBB">
              <w:rPr>
                <w:rFonts w:ascii="Calibri" w:hAnsi="Calibri"/>
              </w:rPr>
              <w:t xml:space="preserve">strategic leadership for </w:t>
            </w:r>
            <w:r w:rsidR="00AA1CB8">
              <w:rPr>
                <w:rFonts w:ascii="Calibri" w:hAnsi="Calibri"/>
              </w:rPr>
              <w:t xml:space="preserve">our </w:t>
            </w:r>
            <w:r w:rsidRPr="004B0EBB">
              <w:rPr>
                <w:rFonts w:ascii="Calibri" w:hAnsi="Calibri"/>
              </w:rPr>
              <w:t>retail</w:t>
            </w:r>
            <w:r w:rsidR="00AA1CB8">
              <w:rPr>
                <w:rFonts w:ascii="Calibri" w:hAnsi="Calibri"/>
              </w:rPr>
              <w:t xml:space="preserve"> </w:t>
            </w:r>
            <w:r w:rsidRPr="004B0EBB">
              <w:rPr>
                <w:rFonts w:ascii="Calibri" w:hAnsi="Calibri"/>
              </w:rPr>
              <w:t>income streams</w:t>
            </w:r>
            <w:r w:rsidR="00107E2F" w:rsidRPr="004B0EBB">
              <w:rPr>
                <w:rFonts w:ascii="Calibri" w:hAnsi="Calibri"/>
              </w:rPr>
              <w:t xml:space="preserve">, ensuring </w:t>
            </w:r>
            <w:r w:rsidR="00AA1CB8">
              <w:rPr>
                <w:rFonts w:ascii="Calibri" w:hAnsi="Calibri"/>
              </w:rPr>
              <w:t xml:space="preserve">excellent customer service and the meeting of key performance </w:t>
            </w:r>
            <w:r w:rsidRPr="004B0EBB">
              <w:rPr>
                <w:rFonts w:ascii="Calibri" w:hAnsi="Calibri"/>
              </w:rPr>
              <w:t>targets</w:t>
            </w:r>
            <w:r w:rsidR="00107E2F" w:rsidRPr="004B0EBB">
              <w:rPr>
                <w:rFonts w:ascii="Calibri" w:hAnsi="Calibri"/>
              </w:rPr>
              <w:t xml:space="preserve">. Leading on and driving </w:t>
            </w:r>
            <w:r w:rsidRPr="004B0EBB">
              <w:rPr>
                <w:rFonts w:ascii="Calibri" w:hAnsi="Calibri"/>
              </w:rPr>
              <w:t>the continued success of the retail</w:t>
            </w:r>
            <w:r w:rsidR="00107E2F" w:rsidRPr="004B0EBB">
              <w:rPr>
                <w:rFonts w:ascii="Calibri" w:hAnsi="Calibri"/>
              </w:rPr>
              <w:t xml:space="preserve"> </w:t>
            </w:r>
            <w:r w:rsidRPr="004B0EBB">
              <w:rPr>
                <w:rFonts w:ascii="Calibri" w:hAnsi="Calibri"/>
              </w:rPr>
              <w:t>operation</w:t>
            </w:r>
            <w:r w:rsidR="00107E2F" w:rsidRPr="004B0EBB">
              <w:rPr>
                <w:rFonts w:ascii="Calibri" w:hAnsi="Calibri"/>
              </w:rPr>
              <w:t>s</w:t>
            </w:r>
            <w:r w:rsidRPr="004B0EBB">
              <w:rPr>
                <w:rFonts w:ascii="Calibri" w:hAnsi="Calibri"/>
              </w:rPr>
              <w:t>, increasing sales and profits from existing shops, online operations, and new commercial opportunities</w:t>
            </w:r>
            <w:r w:rsidR="00107E2F" w:rsidRPr="004B0EBB">
              <w:rPr>
                <w:rFonts w:ascii="Calibri" w:hAnsi="Calibri"/>
              </w:rPr>
              <w:t xml:space="preserve">. The role will lead </w:t>
            </w:r>
            <w:r w:rsidRPr="004B0EBB">
              <w:rPr>
                <w:rFonts w:ascii="Calibri" w:hAnsi="Calibri"/>
              </w:rPr>
              <w:t xml:space="preserve">on all aspects of business development to ensure the continued growth </w:t>
            </w:r>
            <w:r w:rsidR="00AA1CB8">
              <w:rPr>
                <w:rFonts w:ascii="Calibri" w:hAnsi="Calibri"/>
              </w:rPr>
              <w:t xml:space="preserve">and development </w:t>
            </w:r>
            <w:r w:rsidRPr="004B0EBB">
              <w:rPr>
                <w:rFonts w:ascii="Calibri" w:hAnsi="Calibri"/>
              </w:rPr>
              <w:t xml:space="preserve">of </w:t>
            </w:r>
            <w:r w:rsidR="00AA1CB8">
              <w:rPr>
                <w:rFonts w:ascii="Calibri" w:hAnsi="Calibri"/>
              </w:rPr>
              <w:t>our</w:t>
            </w:r>
            <w:r w:rsidRPr="004B0EBB">
              <w:rPr>
                <w:rFonts w:ascii="Calibri" w:hAnsi="Calibri"/>
              </w:rPr>
              <w:t xml:space="preserve"> retail</w:t>
            </w:r>
            <w:r w:rsidR="00AA1CB8">
              <w:rPr>
                <w:rFonts w:ascii="Calibri" w:hAnsi="Calibri"/>
              </w:rPr>
              <w:t xml:space="preserve"> offer</w:t>
            </w:r>
            <w:r w:rsidR="00FF7164" w:rsidRPr="004B0EBB">
              <w:rPr>
                <w:rFonts w:ascii="Calibri" w:hAnsi="Calibri"/>
              </w:rPr>
              <w:t xml:space="preserve"> and</w:t>
            </w:r>
            <w:r w:rsidR="00107E2F" w:rsidRPr="004B0EBB">
              <w:rPr>
                <w:rFonts w:ascii="Calibri" w:hAnsi="Calibri"/>
              </w:rPr>
              <w:t xml:space="preserve"> will </w:t>
            </w:r>
            <w:r w:rsidRPr="004B0EBB">
              <w:rPr>
                <w:rFonts w:ascii="Calibri" w:hAnsi="Calibri"/>
              </w:rPr>
              <w:t xml:space="preserve">ensure </w:t>
            </w:r>
            <w:r w:rsidR="00AA1CB8">
              <w:rPr>
                <w:rFonts w:ascii="Calibri" w:hAnsi="Calibri"/>
              </w:rPr>
              <w:t>compliance with all health and safety regulations associated with the sale of preowned goods</w:t>
            </w:r>
            <w:r w:rsidR="00107E2F" w:rsidRPr="004B0EBB">
              <w:rPr>
                <w:rFonts w:ascii="Calibri" w:hAnsi="Calibri"/>
              </w:rPr>
              <w:t>.</w:t>
            </w:r>
          </w:p>
        </w:tc>
      </w:tr>
      <w:tr w:rsidR="00F218E6" w:rsidRPr="004B0EBB" w14:paraId="28A14061" w14:textId="77777777" w:rsidTr="006E62E5">
        <w:tc>
          <w:tcPr>
            <w:tcW w:w="9924" w:type="dxa"/>
            <w:gridSpan w:val="2"/>
          </w:tcPr>
          <w:p w14:paraId="7FE25343" w14:textId="77777777" w:rsidR="00F218E6" w:rsidRPr="004B0EBB" w:rsidRDefault="00F218E6" w:rsidP="00F218E6">
            <w:pPr>
              <w:autoSpaceDE w:val="0"/>
              <w:autoSpaceDN w:val="0"/>
              <w:adjustRightInd w:val="0"/>
              <w:spacing w:before="360" w:after="120"/>
              <w:jc w:val="both"/>
              <w:rPr>
                <w:rFonts w:ascii="Calibri" w:hAnsi="Calibri" w:cs="Calibri"/>
                <w:b/>
              </w:rPr>
            </w:pPr>
            <w:r w:rsidRPr="004B0EBB">
              <w:rPr>
                <w:rFonts w:ascii="Calibri" w:hAnsi="Calibri" w:cs="Calibri"/>
                <w:b/>
                <w:bCs/>
                <w:sz w:val="28"/>
              </w:rPr>
              <w:t>Summary of Main Responsibilities</w:t>
            </w:r>
          </w:p>
        </w:tc>
      </w:tr>
      <w:tr w:rsidR="00F218E6" w:rsidRPr="004B0EBB" w14:paraId="3625D83C" w14:textId="77777777" w:rsidTr="006E62E5">
        <w:tc>
          <w:tcPr>
            <w:tcW w:w="9924" w:type="dxa"/>
            <w:gridSpan w:val="2"/>
            <w:tcBorders>
              <w:bottom w:val="single" w:sz="4" w:space="0" w:color="BFBFBF" w:themeColor="background1" w:themeShade="BF"/>
            </w:tcBorders>
            <w:shd w:val="clear" w:color="auto" w:fill="FFFFFF" w:themeFill="background1"/>
          </w:tcPr>
          <w:p w14:paraId="037ACA51" w14:textId="77777777" w:rsidR="00E0439C" w:rsidRPr="004B0EBB" w:rsidRDefault="00E0439C" w:rsidP="00E0439C">
            <w:pPr>
              <w:spacing w:before="120" w:after="120"/>
              <w:jc w:val="both"/>
              <w:rPr>
                <w:rFonts w:asciiTheme="minorHAnsi" w:hAnsiTheme="minorHAnsi" w:cstheme="minorHAnsi"/>
                <w:b/>
              </w:rPr>
            </w:pPr>
            <w:r w:rsidRPr="004B0EBB">
              <w:rPr>
                <w:rFonts w:asciiTheme="minorHAnsi" w:hAnsiTheme="minorHAnsi" w:cstheme="minorHAnsi"/>
                <w:b/>
              </w:rPr>
              <w:t>Strategy and Financials</w:t>
            </w:r>
          </w:p>
          <w:p w14:paraId="3B6AC56B" w14:textId="499E7634" w:rsidR="00E0439C" w:rsidRPr="004B0EBB" w:rsidRDefault="00E0439C" w:rsidP="00E0439C">
            <w:pPr>
              <w:pStyle w:val="ListParagraph"/>
              <w:numPr>
                <w:ilvl w:val="0"/>
                <w:numId w:val="15"/>
              </w:numPr>
              <w:spacing w:before="120" w:after="120"/>
              <w:jc w:val="both"/>
              <w:rPr>
                <w:rFonts w:asciiTheme="minorHAnsi" w:hAnsiTheme="minorHAnsi" w:cstheme="minorHAnsi"/>
              </w:rPr>
            </w:pPr>
            <w:r w:rsidRPr="004B0EBB">
              <w:rPr>
                <w:rFonts w:asciiTheme="minorHAnsi" w:hAnsiTheme="minorHAnsi" w:cstheme="minorHAnsi"/>
              </w:rPr>
              <w:t xml:space="preserve">Strategically develop the </w:t>
            </w:r>
            <w:r w:rsidR="00AA1CB8">
              <w:rPr>
                <w:rFonts w:asciiTheme="minorHAnsi" w:hAnsiTheme="minorHAnsi" w:cstheme="minorHAnsi"/>
              </w:rPr>
              <w:t>retail</w:t>
            </w:r>
            <w:r w:rsidRPr="004B0EBB">
              <w:rPr>
                <w:rFonts w:asciiTheme="minorHAnsi" w:hAnsiTheme="minorHAnsi" w:cstheme="minorHAnsi"/>
              </w:rPr>
              <w:t xml:space="preserve"> operation</w:t>
            </w:r>
            <w:r w:rsidR="00AA1CB8">
              <w:rPr>
                <w:rFonts w:asciiTheme="minorHAnsi" w:hAnsiTheme="minorHAnsi" w:cstheme="minorHAnsi"/>
              </w:rPr>
              <w:t>s</w:t>
            </w:r>
            <w:r w:rsidRPr="004B0EBB">
              <w:rPr>
                <w:rFonts w:asciiTheme="minorHAnsi" w:hAnsiTheme="minorHAnsi" w:cstheme="minorHAnsi"/>
              </w:rPr>
              <w:t>, adopting an entrepreneurial approach where every opportunity is maximised</w:t>
            </w:r>
          </w:p>
          <w:p w14:paraId="0A2463C1" w14:textId="49E6063A" w:rsidR="00E0439C" w:rsidRPr="004B0EBB" w:rsidRDefault="00E0439C" w:rsidP="00E0439C">
            <w:pPr>
              <w:pStyle w:val="ListParagraph"/>
              <w:numPr>
                <w:ilvl w:val="0"/>
                <w:numId w:val="15"/>
              </w:numPr>
              <w:spacing w:before="120" w:after="120"/>
              <w:jc w:val="both"/>
              <w:rPr>
                <w:rFonts w:asciiTheme="minorHAnsi" w:hAnsiTheme="minorHAnsi" w:cstheme="minorHAnsi"/>
              </w:rPr>
            </w:pPr>
            <w:r w:rsidRPr="004B0EBB">
              <w:rPr>
                <w:rFonts w:asciiTheme="minorHAnsi" w:hAnsiTheme="minorHAnsi" w:cstheme="minorHAnsi"/>
              </w:rPr>
              <w:t xml:space="preserve">To </w:t>
            </w:r>
            <w:r w:rsidR="00AA1CB8">
              <w:rPr>
                <w:rFonts w:asciiTheme="minorHAnsi" w:hAnsiTheme="minorHAnsi" w:cstheme="minorHAnsi"/>
              </w:rPr>
              <w:t xml:space="preserve">agree, </w:t>
            </w:r>
            <w:r w:rsidRPr="004B0EBB">
              <w:rPr>
                <w:rFonts w:asciiTheme="minorHAnsi" w:hAnsiTheme="minorHAnsi" w:cstheme="minorHAnsi"/>
              </w:rPr>
              <w:t>monitor</w:t>
            </w:r>
            <w:r w:rsidR="00AA1CB8">
              <w:rPr>
                <w:rFonts w:asciiTheme="minorHAnsi" w:hAnsiTheme="minorHAnsi" w:cstheme="minorHAnsi"/>
              </w:rPr>
              <w:t xml:space="preserve"> and deliver </w:t>
            </w:r>
            <w:r w:rsidRPr="004B0EBB">
              <w:rPr>
                <w:rFonts w:asciiTheme="minorHAnsi" w:hAnsiTheme="minorHAnsi" w:cstheme="minorHAnsi"/>
              </w:rPr>
              <w:t>the income and expenditure budget and contribute to the development of organisational strategy and business plans.</w:t>
            </w:r>
          </w:p>
          <w:p w14:paraId="31139A56" w14:textId="6C1867E0" w:rsidR="00E0439C" w:rsidRPr="004B0EBB" w:rsidRDefault="00E0439C" w:rsidP="00E0439C">
            <w:pPr>
              <w:pStyle w:val="ListParagraph"/>
              <w:numPr>
                <w:ilvl w:val="0"/>
                <w:numId w:val="15"/>
              </w:numPr>
              <w:spacing w:before="120" w:after="120"/>
              <w:jc w:val="both"/>
              <w:rPr>
                <w:rFonts w:asciiTheme="minorHAnsi" w:hAnsiTheme="minorHAnsi" w:cstheme="minorHAnsi"/>
              </w:rPr>
            </w:pPr>
            <w:r w:rsidRPr="004B0EBB">
              <w:rPr>
                <w:rFonts w:asciiTheme="minorHAnsi" w:hAnsiTheme="minorHAnsi" w:cstheme="minorHAnsi"/>
              </w:rPr>
              <w:t xml:space="preserve">Undertake ongoing analysis, planning, quarterly forecasting and management of the </w:t>
            </w:r>
            <w:r w:rsidR="00184BE2">
              <w:rPr>
                <w:rFonts w:asciiTheme="minorHAnsi" w:hAnsiTheme="minorHAnsi" w:cstheme="minorHAnsi"/>
              </w:rPr>
              <w:t xml:space="preserve">retail </w:t>
            </w:r>
            <w:r w:rsidR="00184BE2" w:rsidRPr="004B0EBB">
              <w:rPr>
                <w:rFonts w:asciiTheme="minorHAnsi" w:hAnsiTheme="minorHAnsi" w:cstheme="minorHAnsi"/>
              </w:rPr>
              <w:t>budget</w:t>
            </w:r>
            <w:r w:rsidRPr="004B0EBB">
              <w:rPr>
                <w:rFonts w:asciiTheme="minorHAnsi" w:hAnsiTheme="minorHAnsi" w:cstheme="minorHAnsi"/>
              </w:rPr>
              <w:t>, reporting on shop performance issues and trends to ensure targets are met</w:t>
            </w:r>
          </w:p>
          <w:p w14:paraId="1835A88E" w14:textId="618AC934" w:rsidR="00F218E6" w:rsidRPr="004B0EBB" w:rsidRDefault="00E0439C" w:rsidP="00E0439C">
            <w:pPr>
              <w:pStyle w:val="ListParagraph"/>
              <w:numPr>
                <w:ilvl w:val="0"/>
                <w:numId w:val="15"/>
              </w:numPr>
              <w:spacing w:before="120" w:after="120"/>
              <w:jc w:val="both"/>
              <w:rPr>
                <w:rFonts w:asciiTheme="minorHAnsi" w:hAnsiTheme="minorHAnsi" w:cstheme="minorHAnsi"/>
              </w:rPr>
            </w:pPr>
            <w:r w:rsidRPr="004B0EBB">
              <w:rPr>
                <w:rFonts w:asciiTheme="minorHAnsi" w:hAnsiTheme="minorHAnsi" w:cstheme="minorHAnsi"/>
              </w:rPr>
              <w:t xml:space="preserve">To ensure correct procedures are adhered </w:t>
            </w:r>
            <w:r w:rsidR="00AA1CB8">
              <w:rPr>
                <w:rFonts w:asciiTheme="minorHAnsi" w:hAnsiTheme="minorHAnsi" w:cstheme="minorHAnsi"/>
              </w:rPr>
              <w:t xml:space="preserve">by the sales </w:t>
            </w:r>
            <w:r w:rsidR="00184BE2">
              <w:rPr>
                <w:rFonts w:asciiTheme="minorHAnsi" w:hAnsiTheme="minorHAnsi" w:cstheme="minorHAnsi"/>
              </w:rPr>
              <w:t xml:space="preserve">team </w:t>
            </w:r>
            <w:r w:rsidR="00184BE2" w:rsidRPr="004B0EBB">
              <w:rPr>
                <w:rFonts w:asciiTheme="minorHAnsi" w:hAnsiTheme="minorHAnsi" w:cstheme="minorHAnsi"/>
              </w:rPr>
              <w:t>for</w:t>
            </w:r>
            <w:r w:rsidRPr="004B0EBB">
              <w:rPr>
                <w:rFonts w:asciiTheme="minorHAnsi" w:hAnsiTheme="minorHAnsi" w:cstheme="minorHAnsi"/>
              </w:rPr>
              <w:t xml:space="preserve"> banking, cash handling and administration, ensuring a clear audit trail</w:t>
            </w:r>
          </w:p>
          <w:p w14:paraId="4AA5D852" w14:textId="77777777" w:rsidR="00E0439C" w:rsidRPr="004B0EBB" w:rsidRDefault="00E0439C" w:rsidP="00E0439C">
            <w:pPr>
              <w:spacing w:before="120" w:after="120"/>
              <w:jc w:val="both"/>
              <w:rPr>
                <w:rFonts w:asciiTheme="minorHAnsi" w:hAnsiTheme="minorHAnsi" w:cstheme="minorHAnsi"/>
                <w:b/>
              </w:rPr>
            </w:pPr>
            <w:r w:rsidRPr="004B0EBB">
              <w:rPr>
                <w:rFonts w:asciiTheme="minorHAnsi" w:hAnsiTheme="minorHAnsi" w:cstheme="minorHAnsi"/>
                <w:b/>
              </w:rPr>
              <w:t>Income Generation</w:t>
            </w:r>
          </w:p>
          <w:p w14:paraId="2C877769" w14:textId="2270A667" w:rsidR="00E0439C" w:rsidRPr="004B0EBB" w:rsidRDefault="00107E2F" w:rsidP="00E0439C">
            <w:pPr>
              <w:pStyle w:val="ListParagraph"/>
              <w:numPr>
                <w:ilvl w:val="0"/>
                <w:numId w:val="15"/>
              </w:numPr>
              <w:spacing w:before="120" w:after="120"/>
              <w:jc w:val="both"/>
              <w:rPr>
                <w:rFonts w:asciiTheme="minorHAnsi" w:hAnsiTheme="minorHAnsi" w:cstheme="minorHAnsi"/>
              </w:rPr>
            </w:pPr>
            <w:r w:rsidRPr="004B0EBB">
              <w:rPr>
                <w:rFonts w:asciiTheme="minorHAnsi" w:hAnsiTheme="minorHAnsi" w:cstheme="minorHAnsi"/>
              </w:rPr>
              <w:t xml:space="preserve">Advise </w:t>
            </w:r>
            <w:r w:rsidR="00E0439C" w:rsidRPr="004B0EBB">
              <w:rPr>
                <w:rFonts w:asciiTheme="minorHAnsi" w:hAnsiTheme="minorHAnsi" w:cstheme="minorHAnsi"/>
              </w:rPr>
              <w:t xml:space="preserve">on the expansion/diversification of the operation, assess new sites and business opportunities and present options to the Head of </w:t>
            </w:r>
            <w:r w:rsidRPr="004B0EBB">
              <w:rPr>
                <w:rFonts w:asciiTheme="minorHAnsi" w:hAnsiTheme="minorHAnsi" w:cstheme="minorHAnsi"/>
              </w:rPr>
              <w:t>Commercial Services</w:t>
            </w:r>
            <w:r w:rsidR="00AA1CB8">
              <w:rPr>
                <w:rFonts w:asciiTheme="minorHAnsi" w:hAnsiTheme="minorHAnsi" w:cstheme="minorHAnsi"/>
              </w:rPr>
              <w:t xml:space="preserve"> / CEO</w:t>
            </w:r>
            <w:r w:rsidR="00E0439C" w:rsidRPr="004B0EBB">
              <w:rPr>
                <w:rFonts w:asciiTheme="minorHAnsi" w:hAnsiTheme="minorHAnsi" w:cstheme="minorHAnsi"/>
              </w:rPr>
              <w:t>.</w:t>
            </w:r>
          </w:p>
          <w:p w14:paraId="63FCD361" w14:textId="77777777" w:rsidR="00E0439C" w:rsidRPr="004B0EBB" w:rsidRDefault="00E0439C" w:rsidP="00E0439C">
            <w:pPr>
              <w:pStyle w:val="ListParagraph"/>
              <w:numPr>
                <w:ilvl w:val="0"/>
                <w:numId w:val="15"/>
              </w:numPr>
              <w:spacing w:before="120" w:after="120"/>
              <w:jc w:val="both"/>
              <w:rPr>
                <w:rFonts w:asciiTheme="minorHAnsi" w:hAnsiTheme="minorHAnsi" w:cstheme="minorHAnsi"/>
              </w:rPr>
            </w:pPr>
            <w:r w:rsidRPr="004B0EBB">
              <w:rPr>
                <w:rFonts w:asciiTheme="minorHAnsi" w:hAnsiTheme="minorHAnsi" w:cstheme="minorHAnsi"/>
              </w:rPr>
              <w:t xml:space="preserve">Ensure all trading income is raised lawfully, with </w:t>
            </w:r>
            <w:proofErr w:type="gramStart"/>
            <w:r w:rsidRPr="004B0EBB">
              <w:rPr>
                <w:rFonts w:asciiTheme="minorHAnsi" w:hAnsiTheme="minorHAnsi" w:cstheme="minorHAnsi"/>
              </w:rPr>
              <w:t>particular regard</w:t>
            </w:r>
            <w:proofErr w:type="gramEnd"/>
            <w:r w:rsidRPr="004B0EBB">
              <w:rPr>
                <w:rFonts w:asciiTheme="minorHAnsi" w:hAnsiTheme="minorHAnsi" w:cstheme="minorHAnsi"/>
              </w:rPr>
              <w:t xml:space="preserve"> to data protection legislation, Charity Commission guidance and Fundraising Standards and Charity Retail Association codes of practice.</w:t>
            </w:r>
          </w:p>
          <w:p w14:paraId="75462114" w14:textId="77777777" w:rsidR="00E0439C" w:rsidRPr="004B0EBB" w:rsidRDefault="00E0439C" w:rsidP="00E0439C">
            <w:pPr>
              <w:pStyle w:val="ListParagraph"/>
              <w:numPr>
                <w:ilvl w:val="0"/>
                <w:numId w:val="15"/>
              </w:numPr>
              <w:spacing w:before="120" w:after="120"/>
              <w:jc w:val="both"/>
              <w:rPr>
                <w:rFonts w:asciiTheme="minorHAnsi" w:hAnsiTheme="minorHAnsi" w:cstheme="minorHAnsi"/>
              </w:rPr>
            </w:pPr>
            <w:r w:rsidRPr="004B0EBB">
              <w:rPr>
                <w:rFonts w:asciiTheme="minorHAnsi" w:hAnsiTheme="minorHAnsi" w:cstheme="minorHAnsi"/>
              </w:rPr>
              <w:t>To ensure the supply chain of stock (donated and new) is effectively managed, from source to point of sale and to develop new lines to maximise turnover</w:t>
            </w:r>
          </w:p>
          <w:p w14:paraId="46A03716" w14:textId="2FFF5295" w:rsidR="00E0439C" w:rsidRPr="004B0EBB" w:rsidRDefault="00E0439C" w:rsidP="00E0439C">
            <w:pPr>
              <w:pStyle w:val="ListParagraph"/>
              <w:numPr>
                <w:ilvl w:val="0"/>
                <w:numId w:val="15"/>
              </w:numPr>
              <w:spacing w:before="120" w:after="120"/>
              <w:jc w:val="both"/>
              <w:rPr>
                <w:rFonts w:asciiTheme="minorHAnsi" w:hAnsiTheme="minorHAnsi" w:cstheme="minorHAnsi"/>
              </w:rPr>
            </w:pPr>
            <w:r w:rsidRPr="004B0EBB">
              <w:rPr>
                <w:rFonts w:asciiTheme="minorHAnsi" w:hAnsiTheme="minorHAnsi" w:cstheme="minorHAnsi"/>
              </w:rPr>
              <w:lastRenderedPageBreak/>
              <w:t>Research and identify new retail markets, trends, and opportunities, including (for example) mobile retail solutions</w:t>
            </w:r>
            <w:r w:rsidR="004B0EBB" w:rsidRPr="004B0EBB">
              <w:rPr>
                <w:rFonts w:asciiTheme="minorHAnsi" w:hAnsiTheme="minorHAnsi" w:cstheme="minorHAnsi"/>
              </w:rPr>
              <w:t xml:space="preserve"> and</w:t>
            </w:r>
            <w:r w:rsidRPr="004B0EBB">
              <w:rPr>
                <w:rFonts w:asciiTheme="minorHAnsi" w:hAnsiTheme="minorHAnsi" w:cstheme="minorHAnsi"/>
              </w:rPr>
              <w:t xml:space="preserve"> </w:t>
            </w:r>
            <w:proofErr w:type="gramStart"/>
            <w:r w:rsidRPr="004B0EBB">
              <w:rPr>
                <w:rFonts w:asciiTheme="minorHAnsi" w:hAnsiTheme="minorHAnsi" w:cstheme="minorHAnsi"/>
              </w:rPr>
              <w:t>pop up</w:t>
            </w:r>
            <w:proofErr w:type="gramEnd"/>
            <w:r w:rsidRPr="004B0EBB">
              <w:rPr>
                <w:rFonts w:asciiTheme="minorHAnsi" w:hAnsiTheme="minorHAnsi" w:cstheme="minorHAnsi"/>
              </w:rPr>
              <w:t xml:space="preserve"> shops</w:t>
            </w:r>
          </w:p>
          <w:p w14:paraId="0B6E1C1D" w14:textId="77777777" w:rsidR="00E0439C" w:rsidRPr="004B0EBB" w:rsidRDefault="00E0439C" w:rsidP="00E0439C">
            <w:pPr>
              <w:pStyle w:val="ListParagraph"/>
              <w:numPr>
                <w:ilvl w:val="0"/>
                <w:numId w:val="15"/>
              </w:numPr>
              <w:spacing w:before="120" w:after="120"/>
              <w:jc w:val="both"/>
              <w:rPr>
                <w:rFonts w:asciiTheme="minorHAnsi" w:hAnsiTheme="minorHAnsi" w:cstheme="minorHAnsi"/>
              </w:rPr>
            </w:pPr>
            <w:r w:rsidRPr="004B0EBB">
              <w:rPr>
                <w:rFonts w:asciiTheme="minorHAnsi" w:hAnsiTheme="minorHAnsi" w:cstheme="minorHAnsi"/>
              </w:rPr>
              <w:t>Maintain an awareness of national developments, charity law, latest techniques and best practice in relation to trading and marketing in the charity sector.</w:t>
            </w:r>
          </w:p>
          <w:p w14:paraId="1A394533" w14:textId="646BC375" w:rsidR="00E0439C" w:rsidRPr="004B0EBB" w:rsidRDefault="004B0EBB" w:rsidP="00E0439C">
            <w:pPr>
              <w:pStyle w:val="ListParagraph"/>
              <w:numPr>
                <w:ilvl w:val="0"/>
                <w:numId w:val="15"/>
              </w:numPr>
              <w:spacing w:before="120" w:after="120"/>
              <w:jc w:val="both"/>
              <w:rPr>
                <w:rFonts w:asciiTheme="minorHAnsi" w:hAnsiTheme="minorHAnsi" w:cstheme="minorHAnsi"/>
              </w:rPr>
            </w:pPr>
            <w:r w:rsidRPr="004B0EBB">
              <w:rPr>
                <w:rFonts w:asciiTheme="minorHAnsi" w:hAnsiTheme="minorHAnsi" w:cstheme="minorHAnsi"/>
              </w:rPr>
              <w:t>L</w:t>
            </w:r>
            <w:r w:rsidR="00E0439C" w:rsidRPr="004B0EBB">
              <w:rPr>
                <w:rFonts w:asciiTheme="minorHAnsi" w:hAnsiTheme="minorHAnsi" w:cstheme="minorHAnsi"/>
              </w:rPr>
              <w:t>ead on regular promotions and campaigns to maximise the trading income</w:t>
            </w:r>
            <w:r w:rsidRPr="004B0EBB">
              <w:rPr>
                <w:rFonts w:asciiTheme="minorHAnsi" w:hAnsiTheme="minorHAnsi" w:cstheme="minorHAnsi"/>
              </w:rPr>
              <w:t xml:space="preserve"> in conjunction with Heads of Service.</w:t>
            </w:r>
          </w:p>
          <w:p w14:paraId="22208601" w14:textId="0BC56C6A" w:rsidR="00E0439C" w:rsidRPr="004B0EBB" w:rsidRDefault="004B0EBB" w:rsidP="00E0439C">
            <w:pPr>
              <w:pStyle w:val="ListParagraph"/>
              <w:numPr>
                <w:ilvl w:val="0"/>
                <w:numId w:val="15"/>
              </w:numPr>
              <w:spacing w:before="120" w:after="120"/>
              <w:jc w:val="both"/>
              <w:rPr>
                <w:rFonts w:asciiTheme="minorHAnsi" w:hAnsiTheme="minorHAnsi" w:cstheme="minorHAnsi"/>
              </w:rPr>
            </w:pPr>
            <w:r w:rsidRPr="004B0EBB">
              <w:rPr>
                <w:rFonts w:asciiTheme="minorHAnsi" w:hAnsiTheme="minorHAnsi" w:cstheme="minorHAnsi"/>
              </w:rPr>
              <w:t>Support the development of the commercial</w:t>
            </w:r>
            <w:r w:rsidR="00E0439C" w:rsidRPr="004B0EBB">
              <w:rPr>
                <w:rFonts w:asciiTheme="minorHAnsi" w:hAnsiTheme="minorHAnsi" w:cstheme="minorHAnsi"/>
              </w:rPr>
              <w:t xml:space="preserve"> strategy enhancing existing income streams to ensure sustainable income, identifying and developing new trading opportunities to deliver growth in revenue and profit.</w:t>
            </w:r>
          </w:p>
          <w:p w14:paraId="6A8BA7EE" w14:textId="54C18AFC" w:rsidR="00F218E6" w:rsidRPr="004B0EBB" w:rsidRDefault="00E0439C" w:rsidP="00E0439C">
            <w:pPr>
              <w:pStyle w:val="ListParagraph"/>
              <w:numPr>
                <w:ilvl w:val="0"/>
                <w:numId w:val="15"/>
              </w:numPr>
              <w:spacing w:before="120" w:after="120"/>
              <w:jc w:val="both"/>
              <w:rPr>
                <w:rFonts w:asciiTheme="minorHAnsi" w:hAnsiTheme="minorHAnsi" w:cstheme="minorHAnsi"/>
              </w:rPr>
            </w:pPr>
            <w:r w:rsidRPr="004B0EBB">
              <w:rPr>
                <w:rFonts w:asciiTheme="minorHAnsi" w:hAnsiTheme="minorHAnsi" w:cstheme="minorHAnsi"/>
              </w:rPr>
              <w:t>Ensure that excellent customer service standards are achieved and maintained by monitoring customer feedback, ensuring that customer complaints are dealt with effectively and promptly and supporting any required training of staff and volunteers.</w:t>
            </w:r>
          </w:p>
          <w:p w14:paraId="5DF66010" w14:textId="77777777" w:rsidR="00E0439C" w:rsidRPr="004B0EBB" w:rsidRDefault="00E0439C" w:rsidP="00E0439C">
            <w:pPr>
              <w:spacing w:before="120" w:after="120"/>
              <w:jc w:val="both"/>
              <w:rPr>
                <w:rFonts w:asciiTheme="minorHAnsi" w:hAnsiTheme="minorHAnsi" w:cstheme="minorHAnsi"/>
                <w:b/>
              </w:rPr>
            </w:pPr>
            <w:r w:rsidRPr="004B0EBB">
              <w:rPr>
                <w:rFonts w:asciiTheme="minorHAnsi" w:hAnsiTheme="minorHAnsi" w:cstheme="minorHAnsi"/>
                <w:b/>
              </w:rPr>
              <w:t>Staff &amp; Volunteer Management</w:t>
            </w:r>
          </w:p>
          <w:p w14:paraId="1F266C74" w14:textId="232DD3A4" w:rsidR="00E0439C" w:rsidRPr="004B0EBB" w:rsidRDefault="004A2792" w:rsidP="00E0439C">
            <w:pPr>
              <w:pStyle w:val="ListParagraph"/>
              <w:numPr>
                <w:ilvl w:val="0"/>
                <w:numId w:val="15"/>
              </w:numPr>
              <w:spacing w:before="120" w:after="120"/>
              <w:jc w:val="both"/>
              <w:rPr>
                <w:rFonts w:asciiTheme="minorHAnsi" w:hAnsiTheme="minorHAnsi" w:cstheme="minorHAnsi"/>
              </w:rPr>
            </w:pPr>
            <w:r>
              <w:rPr>
                <w:rFonts w:asciiTheme="minorHAnsi" w:hAnsiTheme="minorHAnsi" w:cstheme="minorHAnsi"/>
              </w:rPr>
              <w:t>M</w:t>
            </w:r>
            <w:r w:rsidR="00E0439C" w:rsidRPr="004B0EBB">
              <w:rPr>
                <w:rFonts w:asciiTheme="minorHAnsi" w:hAnsiTheme="minorHAnsi" w:cstheme="minorHAnsi"/>
              </w:rPr>
              <w:t>otivate and lead the team of staff and volunteers to generate maximum profits to achieve annual income targets</w:t>
            </w:r>
          </w:p>
          <w:p w14:paraId="201B6D1E" w14:textId="5460905F" w:rsidR="00E0439C" w:rsidRPr="004B0EBB" w:rsidRDefault="004A2792" w:rsidP="00E0439C">
            <w:pPr>
              <w:pStyle w:val="ListParagraph"/>
              <w:numPr>
                <w:ilvl w:val="0"/>
                <w:numId w:val="15"/>
              </w:numPr>
              <w:spacing w:before="120" w:after="120"/>
              <w:jc w:val="both"/>
              <w:rPr>
                <w:rFonts w:asciiTheme="minorHAnsi" w:hAnsiTheme="minorHAnsi" w:cstheme="minorHAnsi"/>
              </w:rPr>
            </w:pPr>
            <w:r>
              <w:rPr>
                <w:rFonts w:asciiTheme="minorHAnsi" w:hAnsiTheme="minorHAnsi" w:cstheme="minorHAnsi"/>
              </w:rPr>
              <w:t>En</w:t>
            </w:r>
            <w:r w:rsidR="00E0439C" w:rsidRPr="004B0EBB">
              <w:rPr>
                <w:rFonts w:asciiTheme="minorHAnsi" w:hAnsiTheme="minorHAnsi" w:cstheme="minorHAnsi"/>
              </w:rPr>
              <w:t xml:space="preserve">sure the staff and volunteers are adequately trained and equipped to offer excellent customer service, effectively merchandise, price and display stock (donated and new), making best use of retail space available, </w:t>
            </w:r>
            <w:proofErr w:type="gramStart"/>
            <w:r w:rsidR="00E0439C" w:rsidRPr="004B0EBB">
              <w:rPr>
                <w:rFonts w:asciiTheme="minorHAnsi" w:hAnsiTheme="minorHAnsi" w:cstheme="minorHAnsi"/>
              </w:rPr>
              <w:t>in order to</w:t>
            </w:r>
            <w:proofErr w:type="gramEnd"/>
            <w:r w:rsidR="00E0439C" w:rsidRPr="004B0EBB">
              <w:rPr>
                <w:rFonts w:asciiTheme="minorHAnsi" w:hAnsiTheme="minorHAnsi" w:cstheme="minorHAnsi"/>
              </w:rPr>
              <w:t xml:space="preserve"> achieve optimum stock levels and presentation</w:t>
            </w:r>
          </w:p>
          <w:p w14:paraId="5735DC9B" w14:textId="3A1E74AD" w:rsidR="00E0439C" w:rsidRPr="004B0EBB" w:rsidRDefault="004A2792" w:rsidP="00E0439C">
            <w:pPr>
              <w:pStyle w:val="ListParagraph"/>
              <w:numPr>
                <w:ilvl w:val="0"/>
                <w:numId w:val="15"/>
              </w:numPr>
              <w:spacing w:before="120" w:after="120"/>
              <w:jc w:val="both"/>
              <w:rPr>
                <w:rFonts w:asciiTheme="minorHAnsi" w:hAnsiTheme="minorHAnsi" w:cstheme="minorHAnsi"/>
              </w:rPr>
            </w:pPr>
            <w:r>
              <w:rPr>
                <w:rFonts w:asciiTheme="minorHAnsi" w:hAnsiTheme="minorHAnsi" w:cstheme="minorHAnsi"/>
              </w:rPr>
              <w:t>Pr</w:t>
            </w:r>
            <w:r w:rsidR="00E0439C" w:rsidRPr="004B0EBB">
              <w:rPr>
                <w:rFonts w:asciiTheme="minorHAnsi" w:hAnsiTheme="minorHAnsi" w:cstheme="minorHAnsi"/>
              </w:rPr>
              <w:t>ovide strong leadership, support and performance management to develop a strong team of staff and volunteers. To include regular one to ones, appraisals, objective setting and agreeing targets and objectives</w:t>
            </w:r>
          </w:p>
          <w:p w14:paraId="485D15CD" w14:textId="26AE4323" w:rsidR="00E0439C" w:rsidRPr="004B0EBB" w:rsidRDefault="004A2792" w:rsidP="00E0439C">
            <w:pPr>
              <w:pStyle w:val="ListParagraph"/>
              <w:numPr>
                <w:ilvl w:val="0"/>
                <w:numId w:val="15"/>
              </w:numPr>
              <w:spacing w:before="120" w:after="120"/>
              <w:jc w:val="both"/>
              <w:rPr>
                <w:rFonts w:asciiTheme="minorHAnsi" w:hAnsiTheme="minorHAnsi" w:cstheme="minorHAnsi"/>
              </w:rPr>
            </w:pPr>
            <w:r>
              <w:rPr>
                <w:rFonts w:asciiTheme="minorHAnsi" w:hAnsiTheme="minorHAnsi" w:cstheme="minorHAnsi"/>
              </w:rPr>
              <w:t>E</w:t>
            </w:r>
            <w:r w:rsidR="00E0439C" w:rsidRPr="004B0EBB">
              <w:rPr>
                <w:rFonts w:asciiTheme="minorHAnsi" w:hAnsiTheme="minorHAnsi" w:cstheme="minorHAnsi"/>
              </w:rPr>
              <w:t>nsure a safe environment that protects all people (staff, volunteers and public) from harm Create, develop and maintain up to date policies and procedures and ensure these are embedded across the operation and achieving full compliance.</w:t>
            </w:r>
          </w:p>
          <w:p w14:paraId="07C8A713" w14:textId="77777777" w:rsidR="00E0439C" w:rsidRPr="004B0EBB" w:rsidRDefault="00E0439C" w:rsidP="00E0439C">
            <w:pPr>
              <w:spacing w:before="120" w:after="120"/>
              <w:jc w:val="both"/>
              <w:rPr>
                <w:rFonts w:asciiTheme="minorHAnsi" w:hAnsiTheme="minorHAnsi" w:cstheme="minorHAnsi"/>
                <w:b/>
              </w:rPr>
            </w:pPr>
            <w:r w:rsidRPr="004B0EBB">
              <w:rPr>
                <w:rFonts w:asciiTheme="minorHAnsi" w:hAnsiTheme="minorHAnsi" w:cstheme="minorHAnsi"/>
                <w:b/>
              </w:rPr>
              <w:t>Premises &amp; Asset Management</w:t>
            </w:r>
          </w:p>
          <w:p w14:paraId="07536639" w14:textId="0225A0DB" w:rsidR="00E0439C" w:rsidRPr="004B0EBB" w:rsidRDefault="00E0439C" w:rsidP="00E0439C">
            <w:pPr>
              <w:pStyle w:val="ListParagraph"/>
              <w:numPr>
                <w:ilvl w:val="0"/>
                <w:numId w:val="15"/>
              </w:numPr>
              <w:spacing w:before="120" w:after="120"/>
              <w:jc w:val="both"/>
              <w:rPr>
                <w:rFonts w:asciiTheme="minorHAnsi" w:hAnsiTheme="minorHAnsi" w:cstheme="minorHAnsi"/>
              </w:rPr>
            </w:pPr>
            <w:r w:rsidRPr="004B0EBB">
              <w:rPr>
                <w:rFonts w:asciiTheme="minorHAnsi" w:hAnsiTheme="minorHAnsi" w:cstheme="minorHAnsi"/>
              </w:rPr>
              <w:t xml:space="preserve">Take responsibility for all aspects of security, stock, premises, money and staff holding keys for </w:t>
            </w:r>
            <w:r w:rsidR="004A2792">
              <w:rPr>
                <w:rFonts w:asciiTheme="minorHAnsi" w:hAnsiTheme="minorHAnsi" w:cstheme="minorHAnsi"/>
              </w:rPr>
              <w:t>our</w:t>
            </w:r>
            <w:r w:rsidRPr="004B0EBB">
              <w:rPr>
                <w:rFonts w:asciiTheme="minorHAnsi" w:hAnsiTheme="minorHAnsi" w:cstheme="minorHAnsi"/>
              </w:rPr>
              <w:t xml:space="preserve"> outlets</w:t>
            </w:r>
          </w:p>
          <w:p w14:paraId="25854B36" w14:textId="45BEEAF0" w:rsidR="00E0439C" w:rsidRPr="004B0EBB" w:rsidRDefault="004A2792" w:rsidP="00E0439C">
            <w:pPr>
              <w:pStyle w:val="ListParagraph"/>
              <w:numPr>
                <w:ilvl w:val="0"/>
                <w:numId w:val="15"/>
              </w:numPr>
              <w:spacing w:before="120" w:after="120"/>
              <w:jc w:val="both"/>
              <w:rPr>
                <w:rFonts w:asciiTheme="minorHAnsi" w:hAnsiTheme="minorHAnsi" w:cstheme="minorHAnsi"/>
              </w:rPr>
            </w:pPr>
            <w:r>
              <w:rPr>
                <w:rFonts w:asciiTheme="minorHAnsi" w:hAnsiTheme="minorHAnsi" w:cstheme="minorHAnsi"/>
              </w:rPr>
              <w:t>W</w:t>
            </w:r>
            <w:r w:rsidR="00E0439C" w:rsidRPr="004B0EBB">
              <w:rPr>
                <w:rFonts w:asciiTheme="minorHAnsi" w:hAnsiTheme="minorHAnsi" w:cstheme="minorHAnsi"/>
              </w:rPr>
              <w:t>ork with the Head of Health &amp; Safety to ensure the retail operation complies with legislation requirements, e.g. Health and Safety, Fire Regulations etc.</w:t>
            </w:r>
          </w:p>
          <w:p w14:paraId="11E68B04" w14:textId="624F5AE6" w:rsidR="00E0439C" w:rsidRPr="004B0EBB" w:rsidRDefault="004A2792" w:rsidP="00E0439C">
            <w:pPr>
              <w:pStyle w:val="ListParagraph"/>
              <w:numPr>
                <w:ilvl w:val="0"/>
                <w:numId w:val="15"/>
              </w:numPr>
              <w:spacing w:before="120" w:after="120"/>
              <w:jc w:val="both"/>
              <w:rPr>
                <w:rFonts w:asciiTheme="minorHAnsi" w:hAnsiTheme="minorHAnsi" w:cstheme="minorHAnsi"/>
              </w:rPr>
            </w:pPr>
            <w:r>
              <w:rPr>
                <w:rFonts w:asciiTheme="minorHAnsi" w:hAnsiTheme="minorHAnsi" w:cstheme="minorHAnsi"/>
              </w:rPr>
              <w:t>O</w:t>
            </w:r>
            <w:r w:rsidR="00E0439C" w:rsidRPr="004B0EBB">
              <w:rPr>
                <w:rFonts w:asciiTheme="minorHAnsi" w:hAnsiTheme="minorHAnsi" w:cstheme="minorHAnsi"/>
              </w:rPr>
              <w:t>versee that all employees and volunteers within your team are properly inducted and are aware of the shop fire risk and Health and Safety procedures and their responsibilities in respect of these</w:t>
            </w:r>
          </w:p>
          <w:p w14:paraId="546FCF13" w14:textId="2BC61D5A" w:rsidR="00E0439C" w:rsidRPr="004B0EBB" w:rsidRDefault="004A2792" w:rsidP="00E0439C">
            <w:pPr>
              <w:pStyle w:val="ListParagraph"/>
              <w:numPr>
                <w:ilvl w:val="0"/>
                <w:numId w:val="15"/>
              </w:numPr>
              <w:spacing w:before="120" w:after="120"/>
              <w:jc w:val="both"/>
              <w:rPr>
                <w:rFonts w:asciiTheme="minorHAnsi" w:hAnsiTheme="minorHAnsi" w:cstheme="minorHAnsi"/>
              </w:rPr>
            </w:pPr>
            <w:r>
              <w:rPr>
                <w:rFonts w:asciiTheme="minorHAnsi" w:hAnsiTheme="minorHAnsi" w:cstheme="minorHAnsi"/>
              </w:rPr>
              <w:t>E</w:t>
            </w:r>
            <w:r w:rsidR="00E0439C" w:rsidRPr="004B0EBB">
              <w:rPr>
                <w:rFonts w:asciiTheme="minorHAnsi" w:hAnsiTheme="minorHAnsi" w:cstheme="minorHAnsi"/>
              </w:rPr>
              <w:t>nsure all premises are appropriately maintained within budget and agreed timescales</w:t>
            </w:r>
          </w:p>
          <w:p w14:paraId="1DE5C50D" w14:textId="77777777" w:rsidR="004A2792" w:rsidRDefault="00E0439C" w:rsidP="00E0439C">
            <w:pPr>
              <w:pStyle w:val="ListParagraph"/>
              <w:numPr>
                <w:ilvl w:val="0"/>
                <w:numId w:val="15"/>
              </w:numPr>
              <w:spacing w:before="120" w:after="120"/>
              <w:jc w:val="both"/>
              <w:rPr>
                <w:rFonts w:asciiTheme="minorHAnsi" w:hAnsiTheme="minorHAnsi" w:cstheme="minorHAnsi"/>
              </w:rPr>
            </w:pPr>
            <w:r w:rsidRPr="004B0EBB">
              <w:rPr>
                <w:rFonts w:asciiTheme="minorHAnsi" w:hAnsiTheme="minorHAnsi" w:cstheme="minorHAnsi"/>
              </w:rPr>
              <w:t xml:space="preserve">Ensure all products for sale are compliant with Health and Safety regulations and Trading Standards </w:t>
            </w:r>
          </w:p>
          <w:p w14:paraId="7C3902D7" w14:textId="0D67933C" w:rsidR="00E0439C" w:rsidRPr="004B0EBB" w:rsidRDefault="00E0439C" w:rsidP="00E0439C">
            <w:pPr>
              <w:pStyle w:val="ListParagraph"/>
              <w:numPr>
                <w:ilvl w:val="0"/>
                <w:numId w:val="15"/>
              </w:numPr>
              <w:spacing w:before="120" w:after="120"/>
              <w:jc w:val="both"/>
              <w:rPr>
                <w:rFonts w:asciiTheme="minorHAnsi" w:hAnsiTheme="minorHAnsi" w:cstheme="minorHAnsi"/>
              </w:rPr>
            </w:pPr>
            <w:r w:rsidRPr="004B0EBB">
              <w:rPr>
                <w:rFonts w:asciiTheme="minorHAnsi" w:hAnsiTheme="minorHAnsi" w:cstheme="minorHAnsi"/>
              </w:rPr>
              <w:t xml:space="preserve">Work with the Head of </w:t>
            </w:r>
            <w:r w:rsidR="004A2792">
              <w:rPr>
                <w:rFonts w:asciiTheme="minorHAnsi" w:hAnsiTheme="minorHAnsi" w:cstheme="minorHAnsi"/>
              </w:rPr>
              <w:t xml:space="preserve">Marketing </w:t>
            </w:r>
            <w:r w:rsidRPr="004B0EBB">
              <w:rPr>
                <w:rFonts w:asciiTheme="minorHAnsi" w:hAnsiTheme="minorHAnsi" w:cstheme="minorHAnsi"/>
              </w:rPr>
              <w:t>to ensure all outlets, signage, materials and activities are in line with brand standards.</w:t>
            </w:r>
          </w:p>
          <w:p w14:paraId="0BC38CCC" w14:textId="77777777" w:rsidR="00E0439C" w:rsidRPr="004B0EBB" w:rsidRDefault="00E0439C" w:rsidP="00E0439C">
            <w:pPr>
              <w:spacing w:before="120" w:after="120"/>
              <w:jc w:val="both"/>
              <w:rPr>
                <w:b/>
                <w:sz w:val="19"/>
              </w:rPr>
            </w:pPr>
            <w:r w:rsidRPr="004B0EBB">
              <w:rPr>
                <w:rFonts w:asciiTheme="minorHAnsi" w:hAnsiTheme="minorHAnsi" w:cstheme="minorHAnsi"/>
                <w:b/>
              </w:rPr>
              <w:t>Other</w:t>
            </w:r>
          </w:p>
          <w:p w14:paraId="1239A71B" w14:textId="474CCD1F" w:rsidR="00E0439C" w:rsidRPr="004B0EBB" w:rsidRDefault="00E0439C" w:rsidP="00E0439C">
            <w:pPr>
              <w:pStyle w:val="ListParagraph"/>
              <w:numPr>
                <w:ilvl w:val="0"/>
                <w:numId w:val="15"/>
              </w:numPr>
              <w:spacing w:before="120" w:after="120"/>
              <w:jc w:val="both"/>
              <w:rPr>
                <w:rFonts w:asciiTheme="minorHAnsi" w:hAnsiTheme="minorHAnsi" w:cstheme="minorHAnsi"/>
              </w:rPr>
            </w:pPr>
            <w:r w:rsidRPr="004B0EBB">
              <w:rPr>
                <w:rFonts w:asciiTheme="minorHAnsi" w:hAnsiTheme="minorHAnsi" w:cstheme="minorHAnsi"/>
              </w:rPr>
              <w:t>Undertake any other duties as appropriate within the po</w:t>
            </w:r>
            <w:r w:rsidR="004B0EBB" w:rsidRPr="004B0EBB">
              <w:rPr>
                <w:rFonts w:asciiTheme="minorHAnsi" w:hAnsiTheme="minorHAnsi" w:cstheme="minorHAnsi"/>
              </w:rPr>
              <w:t xml:space="preserve">st. </w:t>
            </w:r>
          </w:p>
          <w:p w14:paraId="4D2F99A3" w14:textId="29E91AC2" w:rsidR="00F218E6" w:rsidRPr="004B0EBB" w:rsidRDefault="00E0439C" w:rsidP="00F218E6">
            <w:pPr>
              <w:pStyle w:val="ListParagraph"/>
              <w:numPr>
                <w:ilvl w:val="0"/>
                <w:numId w:val="15"/>
              </w:numPr>
              <w:spacing w:before="120" w:after="120"/>
              <w:jc w:val="both"/>
              <w:rPr>
                <w:rFonts w:asciiTheme="minorHAnsi" w:hAnsiTheme="minorHAnsi" w:cstheme="minorHAnsi"/>
              </w:rPr>
            </w:pPr>
            <w:r w:rsidRPr="004B0EBB">
              <w:rPr>
                <w:rFonts w:asciiTheme="minorHAnsi" w:hAnsiTheme="minorHAnsi" w:cstheme="minorHAnsi"/>
              </w:rPr>
              <w:t xml:space="preserve">The job description reflects the immediate requirements and objectives of the post. It is not an exhaustive list of </w:t>
            </w:r>
            <w:r w:rsidR="004B0EBB" w:rsidRPr="004B0EBB">
              <w:rPr>
                <w:rFonts w:asciiTheme="minorHAnsi" w:hAnsiTheme="minorHAnsi" w:cstheme="minorHAnsi"/>
              </w:rPr>
              <w:t>duties</w:t>
            </w:r>
            <w:r w:rsidRPr="004B0EBB">
              <w:rPr>
                <w:rFonts w:asciiTheme="minorHAnsi" w:hAnsiTheme="minorHAnsi" w:cstheme="minorHAnsi"/>
              </w:rPr>
              <w:t xml:space="preserve"> but gives a general indication of the level of work undertaking, which may vary in detail in the light of changing demands and priorities. Substantive changes will be carried out in consultation with the post holder.</w:t>
            </w:r>
          </w:p>
        </w:tc>
      </w:tr>
    </w:tbl>
    <w:p w14:paraId="4761A13C" w14:textId="77777777" w:rsidR="00FF7164" w:rsidRDefault="00FF7164">
      <w:r>
        <w:lastRenderedPageBreak/>
        <w:br w:type="page"/>
      </w:r>
    </w:p>
    <w:tbl>
      <w:tblPr>
        <w:tblStyle w:val="TableGrid"/>
        <w:tblW w:w="9924" w:type="dxa"/>
        <w:tblInd w:w="-318" w:type="dxa"/>
        <w:tblLook w:val="04A0" w:firstRow="1" w:lastRow="0" w:firstColumn="1" w:lastColumn="0" w:noHBand="0" w:noVBand="1"/>
      </w:tblPr>
      <w:tblGrid>
        <w:gridCol w:w="9924"/>
      </w:tblGrid>
      <w:tr w:rsidR="00F218E6" w:rsidRPr="004B0EBB" w14:paraId="496F9171" w14:textId="77777777" w:rsidTr="006E62E5">
        <w:tc>
          <w:tcPr>
            <w:tcW w:w="99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E53D5A" w14:textId="0998D64B" w:rsidR="00F218E6" w:rsidRPr="004B0EBB" w:rsidRDefault="00F218E6" w:rsidP="00F218E6">
            <w:pPr>
              <w:autoSpaceDE w:val="0"/>
              <w:autoSpaceDN w:val="0"/>
              <w:adjustRightInd w:val="0"/>
              <w:spacing w:before="240"/>
              <w:jc w:val="both"/>
              <w:rPr>
                <w:rFonts w:ascii="Calibri" w:hAnsi="Calibri" w:cs="Calibri"/>
                <w:b/>
                <w:bCs/>
                <w:sz w:val="28"/>
              </w:rPr>
            </w:pPr>
            <w:r w:rsidRPr="004B0EBB">
              <w:lastRenderedPageBreak/>
              <w:br w:type="page"/>
            </w:r>
            <w:r w:rsidRPr="004B0EBB">
              <w:rPr>
                <w:rFonts w:ascii="Calibri" w:hAnsi="Calibri" w:cs="Calibri"/>
                <w:b/>
                <w:bCs/>
                <w:sz w:val="28"/>
              </w:rPr>
              <w:t>Person Specification</w:t>
            </w:r>
          </w:p>
        </w:tc>
      </w:tr>
    </w:tbl>
    <w:tbl>
      <w:tblPr>
        <w:tblW w:w="9924" w:type="dxa"/>
        <w:tblInd w:w="-3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2127"/>
        <w:gridCol w:w="4536"/>
        <w:gridCol w:w="3261"/>
      </w:tblGrid>
      <w:tr w:rsidR="00C55D31" w:rsidRPr="004B0EBB" w14:paraId="2E749DBD" w14:textId="77777777" w:rsidTr="004C07F1">
        <w:trPr>
          <w:trHeight w:val="400"/>
        </w:trPr>
        <w:tc>
          <w:tcPr>
            <w:tcW w:w="2127" w:type="dxa"/>
          </w:tcPr>
          <w:p w14:paraId="582B7D88" w14:textId="77777777" w:rsidR="00C55D31" w:rsidRPr="004B0EBB" w:rsidRDefault="00C55D31" w:rsidP="00737E02">
            <w:pPr>
              <w:tabs>
                <w:tab w:val="left" w:pos="2268"/>
              </w:tabs>
              <w:spacing w:before="120" w:after="120"/>
              <w:jc w:val="center"/>
              <w:rPr>
                <w:rFonts w:ascii="Calibri" w:hAnsi="Calibri" w:cs="Calibri"/>
                <w:b/>
                <w:bCs/>
              </w:rPr>
            </w:pPr>
          </w:p>
        </w:tc>
        <w:tc>
          <w:tcPr>
            <w:tcW w:w="4536" w:type="dxa"/>
          </w:tcPr>
          <w:p w14:paraId="177BB050" w14:textId="77777777" w:rsidR="00C55D31" w:rsidRPr="004B0EBB" w:rsidRDefault="00C55D31" w:rsidP="00D4162B">
            <w:pPr>
              <w:tabs>
                <w:tab w:val="left" w:pos="2268"/>
              </w:tabs>
              <w:spacing w:before="120" w:after="120"/>
              <w:jc w:val="center"/>
              <w:rPr>
                <w:rFonts w:ascii="Calibri" w:hAnsi="Calibri" w:cs="Calibri"/>
                <w:b/>
              </w:rPr>
            </w:pPr>
            <w:r w:rsidRPr="004B0EBB">
              <w:rPr>
                <w:rFonts w:ascii="Calibri" w:hAnsi="Calibri" w:cs="Calibri"/>
                <w:b/>
                <w:bCs/>
              </w:rPr>
              <w:t>Essential</w:t>
            </w:r>
          </w:p>
        </w:tc>
        <w:tc>
          <w:tcPr>
            <w:tcW w:w="3261" w:type="dxa"/>
          </w:tcPr>
          <w:p w14:paraId="7F27A1BC" w14:textId="77777777" w:rsidR="00C55D31" w:rsidRPr="004B0EBB" w:rsidRDefault="00C55D31" w:rsidP="00D4162B">
            <w:pPr>
              <w:tabs>
                <w:tab w:val="left" w:pos="2268"/>
              </w:tabs>
              <w:spacing w:before="120" w:after="120"/>
              <w:jc w:val="center"/>
              <w:rPr>
                <w:rFonts w:ascii="Calibri" w:hAnsi="Calibri" w:cs="Calibri"/>
                <w:b/>
              </w:rPr>
            </w:pPr>
            <w:r w:rsidRPr="004B0EBB">
              <w:rPr>
                <w:rFonts w:ascii="Calibri" w:hAnsi="Calibri" w:cs="Calibri"/>
                <w:b/>
                <w:bCs/>
              </w:rPr>
              <w:t>Desirable</w:t>
            </w:r>
          </w:p>
        </w:tc>
      </w:tr>
      <w:tr w:rsidR="002D747C" w:rsidRPr="004B0EBB" w14:paraId="676186EE" w14:textId="77777777" w:rsidTr="004C07F1">
        <w:tc>
          <w:tcPr>
            <w:tcW w:w="2127" w:type="dxa"/>
          </w:tcPr>
          <w:p w14:paraId="4AD419A0" w14:textId="77777777" w:rsidR="002D747C" w:rsidRPr="004B0EBB" w:rsidRDefault="002D747C" w:rsidP="00737E02">
            <w:pPr>
              <w:tabs>
                <w:tab w:val="left" w:pos="2268"/>
              </w:tabs>
              <w:spacing w:before="120" w:after="120"/>
              <w:rPr>
                <w:rFonts w:ascii="Calibri" w:hAnsi="Calibri" w:cs="Calibri"/>
                <w:b/>
                <w:bCs/>
                <w:sz w:val="28"/>
              </w:rPr>
            </w:pPr>
            <w:r w:rsidRPr="004B0EBB">
              <w:rPr>
                <w:rFonts w:ascii="Calibri" w:hAnsi="Calibri" w:cs="Calibri"/>
                <w:b/>
                <w:bCs/>
                <w:sz w:val="28"/>
              </w:rPr>
              <w:t>Knowledge &amp; Experience</w:t>
            </w:r>
          </w:p>
          <w:p w14:paraId="45E7F148" w14:textId="77777777" w:rsidR="002D747C" w:rsidRPr="004B0EBB" w:rsidRDefault="002D747C" w:rsidP="00737E02">
            <w:pPr>
              <w:tabs>
                <w:tab w:val="left" w:pos="2268"/>
              </w:tabs>
              <w:spacing w:before="120" w:after="120"/>
              <w:rPr>
                <w:rFonts w:ascii="Calibri" w:hAnsi="Calibri" w:cs="Calibri"/>
                <w:b/>
                <w:bCs/>
                <w:sz w:val="28"/>
              </w:rPr>
            </w:pPr>
          </w:p>
        </w:tc>
        <w:tc>
          <w:tcPr>
            <w:tcW w:w="4536" w:type="dxa"/>
            <w:shd w:val="clear" w:color="auto" w:fill="FFFFFF" w:themeFill="background1"/>
          </w:tcPr>
          <w:p w14:paraId="66909526" w14:textId="239EDA12" w:rsidR="00173437" w:rsidRDefault="004B0EBB" w:rsidP="00173437">
            <w:pPr>
              <w:pStyle w:val="ListParagraph"/>
              <w:numPr>
                <w:ilvl w:val="0"/>
                <w:numId w:val="16"/>
              </w:numPr>
              <w:ind w:left="315"/>
              <w:rPr>
                <w:rFonts w:ascii="Calibri" w:hAnsi="Calibri"/>
              </w:rPr>
            </w:pPr>
            <w:r>
              <w:rPr>
                <w:rFonts w:ascii="Calibri" w:hAnsi="Calibri"/>
              </w:rPr>
              <w:t>Significant e</w:t>
            </w:r>
            <w:r w:rsidR="00173437" w:rsidRPr="004B0EBB">
              <w:rPr>
                <w:rFonts w:ascii="Calibri" w:hAnsi="Calibri"/>
              </w:rPr>
              <w:t>xperience of working within a retail environment</w:t>
            </w:r>
          </w:p>
          <w:p w14:paraId="0C54D104" w14:textId="1A681D38" w:rsidR="00E937E0" w:rsidRPr="004B0EBB" w:rsidRDefault="00E937E0" w:rsidP="00173437">
            <w:pPr>
              <w:pStyle w:val="ListParagraph"/>
              <w:numPr>
                <w:ilvl w:val="0"/>
                <w:numId w:val="16"/>
              </w:numPr>
              <w:ind w:left="315"/>
              <w:rPr>
                <w:rFonts w:ascii="Calibri" w:hAnsi="Calibri"/>
              </w:rPr>
            </w:pPr>
            <w:r>
              <w:rPr>
                <w:rFonts w:ascii="Calibri" w:hAnsi="Calibri"/>
              </w:rPr>
              <w:t>Excellent commercial acumen, with good negotiation skills</w:t>
            </w:r>
          </w:p>
          <w:p w14:paraId="6064A743" w14:textId="77777777" w:rsidR="002D747C" w:rsidRDefault="004B0EBB" w:rsidP="00F218E6">
            <w:pPr>
              <w:pStyle w:val="ListParagraph"/>
              <w:numPr>
                <w:ilvl w:val="0"/>
                <w:numId w:val="16"/>
              </w:numPr>
              <w:ind w:left="315"/>
              <w:rPr>
                <w:rFonts w:ascii="Calibri" w:hAnsi="Calibri"/>
              </w:rPr>
            </w:pPr>
            <w:r>
              <w:rPr>
                <w:rFonts w:ascii="Calibri" w:hAnsi="Calibri"/>
              </w:rPr>
              <w:t>Knowledge and experience of managing stockroom operations.</w:t>
            </w:r>
          </w:p>
          <w:p w14:paraId="0F46FD96" w14:textId="77777777" w:rsidR="004B0EBB" w:rsidRDefault="004B0EBB" w:rsidP="00F218E6">
            <w:pPr>
              <w:pStyle w:val="ListParagraph"/>
              <w:numPr>
                <w:ilvl w:val="0"/>
                <w:numId w:val="16"/>
              </w:numPr>
              <w:ind w:left="315"/>
              <w:rPr>
                <w:rFonts w:ascii="Calibri" w:hAnsi="Calibri"/>
              </w:rPr>
            </w:pPr>
            <w:r>
              <w:rPr>
                <w:rFonts w:ascii="Calibri" w:hAnsi="Calibri"/>
              </w:rPr>
              <w:t>Excellent IT skills, including Microsoft Office.</w:t>
            </w:r>
          </w:p>
          <w:p w14:paraId="6E202F0B" w14:textId="3BE472C2" w:rsidR="004B0EBB" w:rsidRPr="004B0EBB" w:rsidRDefault="004B0EBB" w:rsidP="00F218E6">
            <w:pPr>
              <w:pStyle w:val="ListParagraph"/>
              <w:numPr>
                <w:ilvl w:val="0"/>
                <w:numId w:val="16"/>
              </w:numPr>
              <w:ind w:left="315"/>
              <w:rPr>
                <w:rFonts w:ascii="Calibri" w:hAnsi="Calibri"/>
              </w:rPr>
            </w:pPr>
            <w:r>
              <w:rPr>
                <w:rFonts w:ascii="Calibri" w:hAnsi="Calibri"/>
              </w:rPr>
              <w:t>Experience of EPOS systems.</w:t>
            </w:r>
          </w:p>
        </w:tc>
        <w:tc>
          <w:tcPr>
            <w:tcW w:w="3261" w:type="dxa"/>
            <w:shd w:val="clear" w:color="auto" w:fill="FFFFFF" w:themeFill="background1"/>
          </w:tcPr>
          <w:p w14:paraId="0AB19C92" w14:textId="77777777" w:rsidR="004B0EBB" w:rsidRDefault="004B0EBB" w:rsidP="004B0EBB">
            <w:pPr>
              <w:pStyle w:val="ListParagraph"/>
              <w:numPr>
                <w:ilvl w:val="0"/>
                <w:numId w:val="16"/>
              </w:numPr>
              <w:ind w:left="315"/>
              <w:rPr>
                <w:rFonts w:ascii="Calibri" w:hAnsi="Calibri"/>
              </w:rPr>
            </w:pPr>
            <w:r w:rsidRPr="004B0EBB">
              <w:rPr>
                <w:rFonts w:ascii="Calibri" w:hAnsi="Calibri"/>
              </w:rPr>
              <w:t xml:space="preserve">Experience of working within a charity retail environment </w:t>
            </w:r>
          </w:p>
          <w:p w14:paraId="01DC1F0F" w14:textId="0B5AF293" w:rsidR="004B0EBB" w:rsidRPr="004B0EBB" w:rsidRDefault="004B0EBB" w:rsidP="004B0EBB">
            <w:pPr>
              <w:pStyle w:val="ListParagraph"/>
              <w:numPr>
                <w:ilvl w:val="0"/>
                <w:numId w:val="16"/>
              </w:numPr>
              <w:ind w:left="315"/>
              <w:rPr>
                <w:rFonts w:ascii="Calibri" w:hAnsi="Calibri"/>
              </w:rPr>
            </w:pPr>
            <w:r w:rsidRPr="004B0EBB">
              <w:rPr>
                <w:rFonts w:ascii="Calibri" w:hAnsi="Calibri"/>
              </w:rPr>
              <w:t xml:space="preserve">Experience of managing </w:t>
            </w:r>
            <w:r>
              <w:rPr>
                <w:rFonts w:ascii="Calibri" w:hAnsi="Calibri"/>
              </w:rPr>
              <w:t xml:space="preserve">and recruiting </w:t>
            </w:r>
            <w:r w:rsidRPr="004B0EBB">
              <w:rPr>
                <w:rFonts w:ascii="Calibri" w:hAnsi="Calibri"/>
              </w:rPr>
              <w:t>volunteers</w:t>
            </w:r>
          </w:p>
          <w:p w14:paraId="0253AD04" w14:textId="77777777" w:rsidR="004B0EBB" w:rsidRPr="004B0EBB" w:rsidRDefault="004B0EBB" w:rsidP="004B0EBB">
            <w:pPr>
              <w:pStyle w:val="ListParagraph"/>
              <w:numPr>
                <w:ilvl w:val="0"/>
                <w:numId w:val="16"/>
              </w:numPr>
              <w:ind w:left="315"/>
              <w:rPr>
                <w:rFonts w:ascii="Calibri" w:hAnsi="Calibri"/>
              </w:rPr>
            </w:pPr>
            <w:r w:rsidRPr="004B0EBB">
              <w:rPr>
                <w:rFonts w:ascii="Calibri" w:hAnsi="Calibri"/>
              </w:rPr>
              <w:t>Knowledge of Gift Aid</w:t>
            </w:r>
          </w:p>
          <w:p w14:paraId="63B9BBAB" w14:textId="59880B62" w:rsidR="002D747C" w:rsidRPr="004B0EBB" w:rsidRDefault="002D747C" w:rsidP="004A2792">
            <w:pPr>
              <w:pStyle w:val="ListParagraph"/>
              <w:ind w:left="315"/>
              <w:rPr>
                <w:rFonts w:ascii="Calibri" w:hAnsi="Calibri"/>
              </w:rPr>
            </w:pPr>
          </w:p>
        </w:tc>
      </w:tr>
      <w:tr w:rsidR="00BF1B2C" w:rsidRPr="004B0EBB" w14:paraId="089B5354" w14:textId="77777777" w:rsidTr="004C07F1">
        <w:tc>
          <w:tcPr>
            <w:tcW w:w="2127" w:type="dxa"/>
          </w:tcPr>
          <w:p w14:paraId="575D0849" w14:textId="7A45FDB1" w:rsidR="00BF1B2C" w:rsidRPr="004B0EBB" w:rsidRDefault="00BF1B2C" w:rsidP="00CB44BA">
            <w:pPr>
              <w:tabs>
                <w:tab w:val="left" w:pos="2268"/>
              </w:tabs>
              <w:spacing w:before="120" w:after="120"/>
              <w:rPr>
                <w:rFonts w:ascii="Calibri" w:hAnsi="Calibri" w:cs="Calibri"/>
                <w:b/>
                <w:bCs/>
                <w:sz w:val="28"/>
              </w:rPr>
            </w:pPr>
            <w:r w:rsidRPr="004B0EBB">
              <w:rPr>
                <w:rFonts w:ascii="Calibri" w:hAnsi="Calibri" w:cs="Calibri"/>
                <w:b/>
                <w:bCs/>
                <w:sz w:val="28"/>
              </w:rPr>
              <w:t xml:space="preserve">People </w:t>
            </w:r>
          </w:p>
        </w:tc>
        <w:tc>
          <w:tcPr>
            <w:tcW w:w="4536" w:type="dxa"/>
            <w:shd w:val="clear" w:color="auto" w:fill="FFFFFF" w:themeFill="background1"/>
          </w:tcPr>
          <w:p w14:paraId="6CB8A1D7" w14:textId="77777777" w:rsidR="00BF1B2C" w:rsidRDefault="00173437" w:rsidP="00781EBD">
            <w:pPr>
              <w:pStyle w:val="ListParagraph"/>
              <w:numPr>
                <w:ilvl w:val="0"/>
                <w:numId w:val="16"/>
              </w:numPr>
              <w:ind w:left="315"/>
              <w:rPr>
                <w:rFonts w:ascii="Calibri" w:hAnsi="Calibri"/>
              </w:rPr>
            </w:pPr>
            <w:r w:rsidRPr="004B0EBB">
              <w:rPr>
                <w:rFonts w:ascii="Calibri" w:hAnsi="Calibri"/>
              </w:rPr>
              <w:t>Commitment to equality and diversity</w:t>
            </w:r>
            <w:r w:rsidR="004A2792">
              <w:rPr>
                <w:rFonts w:ascii="Calibri" w:hAnsi="Calibri"/>
              </w:rPr>
              <w:t xml:space="preserve"> and Inclusion</w:t>
            </w:r>
          </w:p>
          <w:p w14:paraId="2713C983" w14:textId="7A1B72D9" w:rsidR="004A2792" w:rsidRPr="004B0EBB" w:rsidRDefault="004A2792" w:rsidP="004A2792">
            <w:pPr>
              <w:pStyle w:val="ListParagraph"/>
              <w:ind w:left="315"/>
              <w:rPr>
                <w:rFonts w:ascii="Calibri" w:hAnsi="Calibri"/>
              </w:rPr>
            </w:pPr>
          </w:p>
        </w:tc>
        <w:tc>
          <w:tcPr>
            <w:tcW w:w="3261" w:type="dxa"/>
            <w:shd w:val="clear" w:color="auto" w:fill="FFFFFF" w:themeFill="background1"/>
          </w:tcPr>
          <w:p w14:paraId="3D267D22" w14:textId="77777777" w:rsidR="00BF1B2C" w:rsidRPr="004B0EBB" w:rsidRDefault="00BF1B2C" w:rsidP="009F290A">
            <w:pPr>
              <w:ind w:left="349"/>
              <w:rPr>
                <w:rFonts w:ascii="Calibri" w:hAnsi="Calibri"/>
              </w:rPr>
            </w:pPr>
          </w:p>
        </w:tc>
      </w:tr>
      <w:tr w:rsidR="00BF1B2C" w:rsidRPr="004B0EBB" w14:paraId="2683EC58" w14:textId="77777777" w:rsidTr="004C07F1">
        <w:tc>
          <w:tcPr>
            <w:tcW w:w="2127" w:type="dxa"/>
          </w:tcPr>
          <w:p w14:paraId="49D8660D" w14:textId="77777777" w:rsidR="00BF1B2C" w:rsidRPr="004B0EBB" w:rsidRDefault="00BF1B2C" w:rsidP="00737E02">
            <w:pPr>
              <w:tabs>
                <w:tab w:val="left" w:pos="2268"/>
              </w:tabs>
              <w:spacing w:before="120" w:after="120"/>
              <w:rPr>
                <w:rFonts w:ascii="Calibri" w:hAnsi="Calibri" w:cs="Calibri"/>
                <w:b/>
                <w:bCs/>
                <w:sz w:val="28"/>
              </w:rPr>
            </w:pPr>
            <w:r w:rsidRPr="004B0EBB">
              <w:rPr>
                <w:rFonts w:ascii="Calibri" w:hAnsi="Calibri" w:cs="Calibri"/>
                <w:b/>
                <w:bCs/>
                <w:sz w:val="28"/>
              </w:rPr>
              <w:t>Judgement &amp; Initiative</w:t>
            </w:r>
          </w:p>
          <w:p w14:paraId="0DCFE4D5" w14:textId="77777777" w:rsidR="00BF1B2C" w:rsidRPr="004B0EBB" w:rsidRDefault="00BF1B2C" w:rsidP="00737E02">
            <w:pPr>
              <w:tabs>
                <w:tab w:val="left" w:pos="2268"/>
              </w:tabs>
              <w:spacing w:before="120" w:after="120"/>
              <w:rPr>
                <w:rFonts w:ascii="Calibri" w:hAnsi="Calibri" w:cs="Calibri"/>
                <w:b/>
                <w:bCs/>
                <w:sz w:val="28"/>
              </w:rPr>
            </w:pPr>
          </w:p>
        </w:tc>
        <w:tc>
          <w:tcPr>
            <w:tcW w:w="4536" w:type="dxa"/>
            <w:shd w:val="clear" w:color="auto" w:fill="FFFFFF" w:themeFill="background1"/>
          </w:tcPr>
          <w:p w14:paraId="664AAD66" w14:textId="77777777" w:rsidR="00173437" w:rsidRPr="004B0EBB" w:rsidRDefault="00173437" w:rsidP="00781EBD">
            <w:pPr>
              <w:pStyle w:val="ListParagraph"/>
              <w:numPr>
                <w:ilvl w:val="0"/>
                <w:numId w:val="16"/>
              </w:numPr>
              <w:ind w:left="315"/>
              <w:rPr>
                <w:rFonts w:ascii="Calibri" w:hAnsi="Calibri"/>
              </w:rPr>
            </w:pPr>
            <w:r w:rsidRPr="004B0EBB">
              <w:rPr>
                <w:rFonts w:ascii="Calibri" w:hAnsi="Calibri"/>
              </w:rPr>
              <w:t>Confident, committed, enthusiastic and self-motivated.</w:t>
            </w:r>
          </w:p>
          <w:p w14:paraId="6D22C745" w14:textId="77777777" w:rsidR="00BF1B2C" w:rsidRDefault="00173437" w:rsidP="00781EBD">
            <w:pPr>
              <w:numPr>
                <w:ilvl w:val="0"/>
                <w:numId w:val="16"/>
              </w:numPr>
              <w:ind w:left="315"/>
              <w:rPr>
                <w:rFonts w:ascii="Calibri" w:hAnsi="Calibri"/>
              </w:rPr>
            </w:pPr>
            <w:r w:rsidRPr="004B0EBB">
              <w:rPr>
                <w:rFonts w:ascii="Calibri" w:hAnsi="Calibri"/>
              </w:rPr>
              <w:t>Ability to plan and prioritise and manage workload effectively to meet targets and deadlines.</w:t>
            </w:r>
          </w:p>
          <w:p w14:paraId="7B8A6643" w14:textId="5F992D4D" w:rsidR="004B0EBB" w:rsidRPr="004B0EBB" w:rsidRDefault="004B0EBB" w:rsidP="00781EBD">
            <w:pPr>
              <w:numPr>
                <w:ilvl w:val="0"/>
                <w:numId w:val="16"/>
              </w:numPr>
              <w:ind w:left="315"/>
              <w:rPr>
                <w:rFonts w:ascii="Calibri" w:hAnsi="Calibri"/>
              </w:rPr>
            </w:pPr>
            <w:r>
              <w:rPr>
                <w:rFonts w:ascii="Calibri" w:hAnsi="Calibri"/>
              </w:rPr>
              <w:t>Experience of problem solving and the confidence to make decisions.</w:t>
            </w:r>
          </w:p>
        </w:tc>
        <w:tc>
          <w:tcPr>
            <w:tcW w:w="3261" w:type="dxa"/>
            <w:shd w:val="clear" w:color="auto" w:fill="FFFFFF" w:themeFill="background1"/>
          </w:tcPr>
          <w:p w14:paraId="5E2BC0FB" w14:textId="6A9024AA" w:rsidR="004B0EBB" w:rsidRPr="004B0EBB" w:rsidRDefault="004B0EBB" w:rsidP="004B0EBB">
            <w:pPr>
              <w:pStyle w:val="ListParagraph"/>
              <w:numPr>
                <w:ilvl w:val="0"/>
                <w:numId w:val="16"/>
              </w:numPr>
              <w:ind w:left="315"/>
              <w:rPr>
                <w:rFonts w:ascii="Calibri" w:hAnsi="Calibri"/>
              </w:rPr>
            </w:pPr>
            <w:r w:rsidRPr="004B0EBB">
              <w:rPr>
                <w:rFonts w:ascii="Calibri" w:hAnsi="Calibri"/>
              </w:rPr>
              <w:t xml:space="preserve">Ability to </w:t>
            </w:r>
            <w:r>
              <w:rPr>
                <w:rFonts w:ascii="Calibri" w:hAnsi="Calibri"/>
              </w:rPr>
              <w:t>work as part of a team and under own initiative.</w:t>
            </w:r>
          </w:p>
          <w:p w14:paraId="078222F6" w14:textId="77777777" w:rsidR="00BF1B2C" w:rsidRPr="004B0EBB" w:rsidRDefault="00BF1B2C" w:rsidP="009F290A">
            <w:pPr>
              <w:ind w:left="349"/>
              <w:rPr>
                <w:rFonts w:ascii="Calibri" w:hAnsi="Calibri"/>
              </w:rPr>
            </w:pPr>
          </w:p>
        </w:tc>
      </w:tr>
      <w:tr w:rsidR="00327441" w:rsidRPr="004B0EBB" w14:paraId="04C0391B" w14:textId="77777777" w:rsidTr="004C07F1">
        <w:tc>
          <w:tcPr>
            <w:tcW w:w="2127" w:type="dxa"/>
          </w:tcPr>
          <w:p w14:paraId="2E0EAF8E" w14:textId="77777777" w:rsidR="00327441" w:rsidRPr="004B0EBB" w:rsidRDefault="00327441" w:rsidP="00327441">
            <w:pPr>
              <w:tabs>
                <w:tab w:val="left" w:pos="2268"/>
              </w:tabs>
              <w:spacing w:before="120" w:after="120"/>
              <w:rPr>
                <w:rFonts w:ascii="Calibri" w:hAnsi="Calibri" w:cs="Calibri"/>
                <w:b/>
                <w:bCs/>
                <w:sz w:val="28"/>
              </w:rPr>
            </w:pPr>
            <w:r w:rsidRPr="004B0EBB">
              <w:rPr>
                <w:rFonts w:ascii="Calibri" w:hAnsi="Calibri" w:cs="Calibri"/>
                <w:b/>
                <w:bCs/>
                <w:sz w:val="28"/>
              </w:rPr>
              <w:t>Communication</w:t>
            </w:r>
          </w:p>
          <w:p w14:paraId="0471AE49" w14:textId="77777777" w:rsidR="00327441" w:rsidRPr="004B0EBB" w:rsidRDefault="00327441" w:rsidP="00327441">
            <w:pPr>
              <w:tabs>
                <w:tab w:val="left" w:pos="2268"/>
              </w:tabs>
              <w:spacing w:before="120" w:after="120"/>
              <w:rPr>
                <w:rFonts w:ascii="Calibri" w:hAnsi="Calibri" w:cs="Calibri"/>
                <w:b/>
                <w:bCs/>
                <w:sz w:val="28"/>
              </w:rPr>
            </w:pPr>
          </w:p>
        </w:tc>
        <w:tc>
          <w:tcPr>
            <w:tcW w:w="4536" w:type="dxa"/>
            <w:shd w:val="clear" w:color="auto" w:fill="FFFFFF" w:themeFill="background1"/>
          </w:tcPr>
          <w:p w14:paraId="193856D8" w14:textId="77777777" w:rsidR="00173437" w:rsidRPr="004B0EBB" w:rsidRDefault="00173437" w:rsidP="00781EBD">
            <w:pPr>
              <w:pStyle w:val="ListParagraph"/>
              <w:numPr>
                <w:ilvl w:val="0"/>
                <w:numId w:val="16"/>
              </w:numPr>
              <w:ind w:left="315"/>
              <w:rPr>
                <w:rFonts w:ascii="Calibri" w:hAnsi="Calibri"/>
              </w:rPr>
            </w:pPr>
            <w:r w:rsidRPr="004B0EBB">
              <w:rPr>
                <w:rFonts w:ascii="Calibri" w:hAnsi="Calibri"/>
              </w:rPr>
              <w:t>Excellent written and verbal communication skills.</w:t>
            </w:r>
          </w:p>
          <w:p w14:paraId="1837D5E1" w14:textId="2168636E" w:rsidR="00327441" w:rsidRPr="004B0EBB" w:rsidRDefault="00173437" w:rsidP="00781EBD">
            <w:pPr>
              <w:numPr>
                <w:ilvl w:val="0"/>
                <w:numId w:val="16"/>
              </w:numPr>
              <w:ind w:left="315"/>
              <w:rPr>
                <w:rFonts w:ascii="Calibri" w:hAnsi="Calibri"/>
              </w:rPr>
            </w:pPr>
            <w:r w:rsidRPr="004B0EBB">
              <w:rPr>
                <w:rFonts w:ascii="Calibri" w:hAnsi="Calibri"/>
              </w:rPr>
              <w:t>Ability to work with individuals at a variety of levels, internally and externally and in a range of organisations.</w:t>
            </w:r>
          </w:p>
        </w:tc>
        <w:tc>
          <w:tcPr>
            <w:tcW w:w="3261" w:type="dxa"/>
            <w:shd w:val="clear" w:color="auto" w:fill="FFFFFF" w:themeFill="background1"/>
          </w:tcPr>
          <w:p w14:paraId="64FC3672" w14:textId="77777777" w:rsidR="00781EBD" w:rsidRPr="004B0EBB" w:rsidRDefault="00781EBD" w:rsidP="00781EBD">
            <w:pPr>
              <w:pStyle w:val="ListParagraph"/>
              <w:numPr>
                <w:ilvl w:val="0"/>
                <w:numId w:val="16"/>
              </w:numPr>
              <w:ind w:left="315"/>
              <w:rPr>
                <w:rFonts w:ascii="Calibri" w:hAnsi="Calibri"/>
              </w:rPr>
            </w:pPr>
            <w:r w:rsidRPr="004B0EBB">
              <w:rPr>
                <w:rFonts w:ascii="Calibri" w:hAnsi="Calibri"/>
              </w:rPr>
              <w:t>Ability to communicate through the medium of Welsh.</w:t>
            </w:r>
          </w:p>
          <w:p w14:paraId="3114C46C" w14:textId="77777777" w:rsidR="00327441" w:rsidRPr="004B0EBB" w:rsidRDefault="00327441" w:rsidP="00781EBD">
            <w:pPr>
              <w:ind w:left="-45"/>
              <w:rPr>
                <w:rFonts w:ascii="Calibri" w:hAnsi="Calibri"/>
              </w:rPr>
            </w:pPr>
          </w:p>
        </w:tc>
      </w:tr>
      <w:tr w:rsidR="006726CF" w:rsidRPr="004B0EBB" w14:paraId="48EC998E" w14:textId="77777777" w:rsidTr="004C07F1">
        <w:trPr>
          <w:trHeight w:val="733"/>
        </w:trPr>
        <w:tc>
          <w:tcPr>
            <w:tcW w:w="2127" w:type="dxa"/>
          </w:tcPr>
          <w:p w14:paraId="5D5B7A6D" w14:textId="77777777" w:rsidR="006726CF" w:rsidRPr="004B0EBB" w:rsidRDefault="006726CF" w:rsidP="006726CF">
            <w:pPr>
              <w:tabs>
                <w:tab w:val="left" w:pos="2268"/>
              </w:tabs>
              <w:spacing w:before="120" w:after="120"/>
              <w:rPr>
                <w:rFonts w:ascii="Calibri" w:hAnsi="Calibri" w:cs="Calibri"/>
                <w:b/>
                <w:bCs/>
                <w:sz w:val="28"/>
              </w:rPr>
            </w:pPr>
            <w:r w:rsidRPr="004B0EBB">
              <w:rPr>
                <w:rFonts w:ascii="Calibri" w:hAnsi="Calibri" w:cs="Calibri"/>
                <w:b/>
                <w:bCs/>
                <w:sz w:val="28"/>
              </w:rPr>
              <w:t>Resources</w:t>
            </w:r>
          </w:p>
          <w:p w14:paraId="19749B97" w14:textId="77777777" w:rsidR="006726CF" w:rsidRPr="004B0EBB" w:rsidRDefault="006726CF" w:rsidP="006726CF">
            <w:pPr>
              <w:tabs>
                <w:tab w:val="left" w:pos="2268"/>
              </w:tabs>
              <w:spacing w:before="120" w:after="120"/>
              <w:rPr>
                <w:rFonts w:ascii="Calibri" w:hAnsi="Calibri" w:cs="Calibri"/>
                <w:b/>
                <w:bCs/>
                <w:sz w:val="28"/>
              </w:rPr>
            </w:pPr>
          </w:p>
        </w:tc>
        <w:tc>
          <w:tcPr>
            <w:tcW w:w="4536" w:type="dxa"/>
            <w:shd w:val="clear" w:color="auto" w:fill="FFFFFF" w:themeFill="background1"/>
          </w:tcPr>
          <w:p w14:paraId="4F00531C" w14:textId="77777777" w:rsidR="006726CF" w:rsidRDefault="004B0EBB" w:rsidP="004B0EBB">
            <w:pPr>
              <w:pStyle w:val="ListParagraph"/>
              <w:numPr>
                <w:ilvl w:val="0"/>
                <w:numId w:val="16"/>
              </w:numPr>
              <w:ind w:left="315"/>
              <w:rPr>
                <w:rFonts w:ascii="Calibri" w:hAnsi="Calibri"/>
              </w:rPr>
            </w:pPr>
            <w:r w:rsidRPr="004B0EBB">
              <w:rPr>
                <w:rFonts w:ascii="Calibri" w:hAnsi="Calibri"/>
              </w:rPr>
              <w:t>Experience of managing financial targets against agreed objectives, KPIs and timescales.</w:t>
            </w:r>
          </w:p>
          <w:p w14:paraId="2981AA3A" w14:textId="52383ADC" w:rsidR="00E937E0" w:rsidRPr="004B0EBB" w:rsidRDefault="00E937E0" w:rsidP="004B0EBB">
            <w:pPr>
              <w:pStyle w:val="ListParagraph"/>
              <w:numPr>
                <w:ilvl w:val="0"/>
                <w:numId w:val="16"/>
              </w:numPr>
              <w:ind w:left="315"/>
              <w:rPr>
                <w:rFonts w:ascii="Calibri" w:hAnsi="Calibri"/>
              </w:rPr>
            </w:pPr>
            <w:r>
              <w:rPr>
                <w:rFonts w:ascii="Calibri" w:hAnsi="Calibri"/>
              </w:rPr>
              <w:t>Experience of managing budgets and ensuring excellent value for money</w:t>
            </w:r>
          </w:p>
        </w:tc>
        <w:tc>
          <w:tcPr>
            <w:tcW w:w="3261" w:type="dxa"/>
            <w:shd w:val="clear" w:color="auto" w:fill="FFFFFF" w:themeFill="background1"/>
          </w:tcPr>
          <w:p w14:paraId="6E6C39A6" w14:textId="77777777" w:rsidR="006726CF" w:rsidRPr="004B0EBB" w:rsidRDefault="006726CF" w:rsidP="006726CF">
            <w:pPr>
              <w:ind w:left="349"/>
              <w:rPr>
                <w:rFonts w:ascii="Calibri" w:hAnsi="Calibri"/>
              </w:rPr>
            </w:pPr>
          </w:p>
        </w:tc>
      </w:tr>
      <w:tr w:rsidR="006726CF" w:rsidRPr="004B0EBB" w14:paraId="737795F6" w14:textId="77777777" w:rsidTr="004C07F1">
        <w:tc>
          <w:tcPr>
            <w:tcW w:w="2127" w:type="dxa"/>
          </w:tcPr>
          <w:p w14:paraId="3ADEC913" w14:textId="4BA7AA88" w:rsidR="006726CF" w:rsidRPr="004B0EBB" w:rsidRDefault="006726CF" w:rsidP="00CB44BA">
            <w:pPr>
              <w:tabs>
                <w:tab w:val="left" w:pos="2268"/>
              </w:tabs>
              <w:spacing w:before="120" w:after="120"/>
              <w:rPr>
                <w:rFonts w:ascii="Calibri" w:hAnsi="Calibri" w:cs="Calibri"/>
                <w:b/>
                <w:bCs/>
                <w:sz w:val="28"/>
              </w:rPr>
            </w:pPr>
            <w:r w:rsidRPr="004B0EBB">
              <w:rPr>
                <w:rFonts w:ascii="Calibri" w:hAnsi="Calibri" w:cs="Calibri"/>
                <w:b/>
                <w:bCs/>
                <w:sz w:val="28"/>
              </w:rPr>
              <w:t>Other</w:t>
            </w:r>
          </w:p>
        </w:tc>
        <w:tc>
          <w:tcPr>
            <w:tcW w:w="4536" w:type="dxa"/>
            <w:shd w:val="clear" w:color="auto" w:fill="FFFFFF" w:themeFill="background1"/>
          </w:tcPr>
          <w:p w14:paraId="184EDEF6" w14:textId="77777777" w:rsidR="006726CF" w:rsidRDefault="00781EBD" w:rsidP="00781EBD">
            <w:pPr>
              <w:pStyle w:val="ListParagraph"/>
              <w:numPr>
                <w:ilvl w:val="0"/>
                <w:numId w:val="16"/>
              </w:numPr>
              <w:ind w:left="315"/>
              <w:rPr>
                <w:rFonts w:ascii="Calibri" w:hAnsi="Calibri"/>
              </w:rPr>
            </w:pPr>
            <w:r w:rsidRPr="004B0EBB">
              <w:rPr>
                <w:rFonts w:ascii="Calibri" w:hAnsi="Calibri"/>
              </w:rPr>
              <w:t>Appreciation and understanding of Welsh heritage and culture.</w:t>
            </w:r>
          </w:p>
          <w:p w14:paraId="392B8050" w14:textId="77777777" w:rsidR="004B0EBB" w:rsidRDefault="004B0EBB" w:rsidP="00781EBD">
            <w:pPr>
              <w:pStyle w:val="ListParagraph"/>
              <w:numPr>
                <w:ilvl w:val="0"/>
                <w:numId w:val="16"/>
              </w:numPr>
              <w:ind w:left="315"/>
              <w:rPr>
                <w:rFonts w:ascii="Calibri" w:hAnsi="Calibri"/>
              </w:rPr>
            </w:pPr>
            <w:r>
              <w:rPr>
                <w:rFonts w:ascii="Calibri" w:hAnsi="Calibri"/>
              </w:rPr>
              <w:t>Full driving licence, with access to own vehicle.</w:t>
            </w:r>
          </w:p>
          <w:p w14:paraId="0FD4A131" w14:textId="595BE96A" w:rsidR="004B0EBB" w:rsidRPr="004B0EBB" w:rsidRDefault="004B0EBB" w:rsidP="00781EBD">
            <w:pPr>
              <w:pStyle w:val="ListParagraph"/>
              <w:numPr>
                <w:ilvl w:val="0"/>
                <w:numId w:val="16"/>
              </w:numPr>
              <w:ind w:left="315"/>
              <w:rPr>
                <w:rFonts w:ascii="Calibri" w:hAnsi="Calibri"/>
              </w:rPr>
            </w:pPr>
            <w:r>
              <w:rPr>
                <w:rFonts w:ascii="Calibri" w:hAnsi="Calibri"/>
              </w:rPr>
              <w:t>A commitment to the vision and values of the organisation.</w:t>
            </w:r>
          </w:p>
        </w:tc>
        <w:tc>
          <w:tcPr>
            <w:tcW w:w="3261" w:type="dxa"/>
            <w:shd w:val="clear" w:color="auto" w:fill="FFFFFF" w:themeFill="background1"/>
          </w:tcPr>
          <w:p w14:paraId="6B388C9F" w14:textId="77777777" w:rsidR="006726CF" w:rsidRPr="004B0EBB" w:rsidRDefault="006726CF" w:rsidP="006726CF">
            <w:pPr>
              <w:ind w:left="349"/>
              <w:rPr>
                <w:rFonts w:ascii="Calibri" w:hAnsi="Calibri"/>
              </w:rPr>
            </w:pPr>
          </w:p>
        </w:tc>
      </w:tr>
    </w:tbl>
    <w:p w14:paraId="4DC0F547" w14:textId="77777777" w:rsidR="004D1650" w:rsidRPr="004B0EBB" w:rsidRDefault="004D1650" w:rsidP="00D97D38">
      <w:pPr>
        <w:spacing w:before="120" w:after="120"/>
      </w:pPr>
    </w:p>
    <w:sectPr w:rsidR="004D1650" w:rsidRPr="004B0EBB" w:rsidSect="004C07F1">
      <w:footerReference w:type="default" r:id="rId12"/>
      <w:pgSz w:w="11907" w:h="16840" w:code="9"/>
      <w:pgMar w:top="851" w:right="1440" w:bottom="1440" w:left="1440" w:header="709" w:footer="709" w:gutter="0"/>
      <w:pgBorders w:offsetFrom="page">
        <w:top w:val="single" w:sz="4" w:space="24" w:color="BFBFBF" w:themeColor="background1" w:themeShade="BF"/>
        <w:left w:val="single" w:sz="4" w:space="24" w:color="BFBFBF" w:themeColor="background1" w:themeShade="BF"/>
        <w:bottom w:val="single" w:sz="4" w:space="24" w:color="BFBFBF" w:themeColor="background1" w:themeShade="BF"/>
        <w:right w:val="single" w:sz="4" w:space="24" w:color="BFBFBF" w:themeColor="background1"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7B8BE" w14:textId="77777777" w:rsidR="00F94E3B" w:rsidRDefault="00F94E3B">
      <w:r>
        <w:separator/>
      </w:r>
    </w:p>
  </w:endnote>
  <w:endnote w:type="continuationSeparator" w:id="0">
    <w:p w14:paraId="74199046" w14:textId="77777777" w:rsidR="00F94E3B" w:rsidRDefault="00F94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A15B7" w14:textId="77777777" w:rsidR="00F218E6" w:rsidRPr="00D72417" w:rsidRDefault="0056438B" w:rsidP="00D72417">
    <w:pPr>
      <w:pStyle w:val="Footer"/>
      <w:jc w:val="center"/>
      <w:rPr>
        <w:sz w:val="20"/>
        <w:szCs w:val="20"/>
      </w:rPr>
    </w:pPr>
    <w:r w:rsidRPr="00D72417">
      <w:rPr>
        <w:rStyle w:val="PageNumber"/>
        <w:sz w:val="20"/>
        <w:szCs w:val="20"/>
      </w:rPr>
      <w:fldChar w:fldCharType="begin"/>
    </w:r>
    <w:r w:rsidRPr="00D72417">
      <w:rPr>
        <w:rStyle w:val="PageNumber"/>
        <w:sz w:val="20"/>
        <w:szCs w:val="20"/>
      </w:rPr>
      <w:instrText xml:space="preserve"> PAGE </w:instrText>
    </w:r>
    <w:r w:rsidRPr="00D72417">
      <w:rPr>
        <w:rStyle w:val="PageNumber"/>
        <w:sz w:val="20"/>
        <w:szCs w:val="20"/>
      </w:rPr>
      <w:fldChar w:fldCharType="separate"/>
    </w:r>
    <w:r w:rsidR="00431C78">
      <w:rPr>
        <w:rStyle w:val="PageNumber"/>
        <w:noProof/>
        <w:sz w:val="20"/>
        <w:szCs w:val="20"/>
      </w:rPr>
      <w:t>1</w:t>
    </w:r>
    <w:r w:rsidRPr="00D72417">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01E91" w14:textId="77777777" w:rsidR="00F94E3B" w:rsidRDefault="00F94E3B">
      <w:r>
        <w:separator/>
      </w:r>
    </w:p>
  </w:footnote>
  <w:footnote w:type="continuationSeparator" w:id="0">
    <w:p w14:paraId="1F313986" w14:textId="77777777" w:rsidR="00F94E3B" w:rsidRDefault="00F94E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A30C0"/>
    <w:multiLevelType w:val="hybridMultilevel"/>
    <w:tmpl w:val="7B5E2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8C110B"/>
    <w:multiLevelType w:val="hybridMultilevel"/>
    <w:tmpl w:val="E69EF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192E7D"/>
    <w:multiLevelType w:val="hybridMultilevel"/>
    <w:tmpl w:val="4086CB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456051"/>
    <w:multiLevelType w:val="hybridMultilevel"/>
    <w:tmpl w:val="A3F460C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15:restartNumberingAfterBreak="0">
    <w:nsid w:val="276B794F"/>
    <w:multiLevelType w:val="hybridMultilevel"/>
    <w:tmpl w:val="506CC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D06ACF"/>
    <w:multiLevelType w:val="hybridMultilevel"/>
    <w:tmpl w:val="BC1E5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523287"/>
    <w:multiLevelType w:val="hybridMultilevel"/>
    <w:tmpl w:val="2BE2D4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8D92668"/>
    <w:multiLevelType w:val="hybridMultilevel"/>
    <w:tmpl w:val="1610C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5B40B8"/>
    <w:multiLevelType w:val="hybridMultilevel"/>
    <w:tmpl w:val="252A3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317315"/>
    <w:multiLevelType w:val="hybridMultilevel"/>
    <w:tmpl w:val="8E2A7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32384A"/>
    <w:multiLevelType w:val="hybridMultilevel"/>
    <w:tmpl w:val="75D4A3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245CD6"/>
    <w:multiLevelType w:val="hybridMultilevel"/>
    <w:tmpl w:val="434C4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FA7F8F"/>
    <w:multiLevelType w:val="hybridMultilevel"/>
    <w:tmpl w:val="ED963A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BE763C"/>
    <w:multiLevelType w:val="hybridMultilevel"/>
    <w:tmpl w:val="DB3A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1E2FAA"/>
    <w:multiLevelType w:val="hybridMultilevel"/>
    <w:tmpl w:val="6C94E056"/>
    <w:lvl w:ilvl="0" w:tplc="08090001">
      <w:start w:val="1"/>
      <w:numFmt w:val="bullet"/>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15" w15:restartNumberingAfterBreak="0">
    <w:nsid w:val="783C5C38"/>
    <w:multiLevelType w:val="hybridMultilevel"/>
    <w:tmpl w:val="43F21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6694340">
    <w:abstractNumId w:val="4"/>
  </w:num>
  <w:num w:numId="2" w16cid:durableId="1298871645">
    <w:abstractNumId w:val="2"/>
  </w:num>
  <w:num w:numId="3" w16cid:durableId="1955670352">
    <w:abstractNumId w:val="9"/>
  </w:num>
  <w:num w:numId="4" w16cid:durableId="1876037585">
    <w:abstractNumId w:val="12"/>
  </w:num>
  <w:num w:numId="5" w16cid:durableId="942033507">
    <w:abstractNumId w:val="10"/>
  </w:num>
  <w:num w:numId="6" w16cid:durableId="412825084">
    <w:abstractNumId w:val="0"/>
  </w:num>
  <w:num w:numId="7" w16cid:durableId="692346756">
    <w:abstractNumId w:val="8"/>
  </w:num>
  <w:num w:numId="8" w16cid:durableId="10842292">
    <w:abstractNumId w:val="1"/>
  </w:num>
  <w:num w:numId="9" w16cid:durableId="295569803">
    <w:abstractNumId w:val="3"/>
  </w:num>
  <w:num w:numId="10" w16cid:durableId="1636569618">
    <w:abstractNumId w:val="13"/>
  </w:num>
  <w:num w:numId="11" w16cid:durableId="365838679">
    <w:abstractNumId w:val="7"/>
  </w:num>
  <w:num w:numId="12" w16cid:durableId="431897046">
    <w:abstractNumId w:val="14"/>
  </w:num>
  <w:num w:numId="13" w16cid:durableId="1586573090">
    <w:abstractNumId w:val="11"/>
  </w:num>
  <w:num w:numId="14" w16cid:durableId="1860645">
    <w:abstractNumId w:val="5"/>
  </w:num>
  <w:num w:numId="15" w16cid:durableId="352222234">
    <w:abstractNumId w:val="6"/>
  </w:num>
  <w:num w:numId="16" w16cid:durableId="10350842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5D31"/>
    <w:rsid w:val="00022AB8"/>
    <w:rsid w:val="000734D2"/>
    <w:rsid w:val="00091665"/>
    <w:rsid w:val="000B1370"/>
    <w:rsid w:val="000B1962"/>
    <w:rsid w:val="000D3FF8"/>
    <w:rsid w:val="00107E2F"/>
    <w:rsid w:val="00116420"/>
    <w:rsid w:val="0014088F"/>
    <w:rsid w:val="0015025E"/>
    <w:rsid w:val="00173437"/>
    <w:rsid w:val="001838D2"/>
    <w:rsid w:val="00184BE2"/>
    <w:rsid w:val="001865A1"/>
    <w:rsid w:val="0019559D"/>
    <w:rsid w:val="002220D4"/>
    <w:rsid w:val="00296B56"/>
    <w:rsid w:val="002D747C"/>
    <w:rsid w:val="0030042F"/>
    <w:rsid w:val="00311B0A"/>
    <w:rsid w:val="00327441"/>
    <w:rsid w:val="00341213"/>
    <w:rsid w:val="00342DA6"/>
    <w:rsid w:val="00382F00"/>
    <w:rsid w:val="003975F1"/>
    <w:rsid w:val="003B12FB"/>
    <w:rsid w:val="003C0D81"/>
    <w:rsid w:val="003E1AF2"/>
    <w:rsid w:val="003F63E9"/>
    <w:rsid w:val="00431C78"/>
    <w:rsid w:val="004618E4"/>
    <w:rsid w:val="0048223D"/>
    <w:rsid w:val="004A2792"/>
    <w:rsid w:val="004B0EBB"/>
    <w:rsid w:val="004B14B8"/>
    <w:rsid w:val="004C07F1"/>
    <w:rsid w:val="004D0072"/>
    <w:rsid w:val="004D1650"/>
    <w:rsid w:val="004E22D2"/>
    <w:rsid w:val="0056438B"/>
    <w:rsid w:val="005E1682"/>
    <w:rsid w:val="00600FAB"/>
    <w:rsid w:val="00604C09"/>
    <w:rsid w:val="00617215"/>
    <w:rsid w:val="00630336"/>
    <w:rsid w:val="006726CF"/>
    <w:rsid w:val="006E62E5"/>
    <w:rsid w:val="006F0313"/>
    <w:rsid w:val="00704D7C"/>
    <w:rsid w:val="007225B6"/>
    <w:rsid w:val="00781EBD"/>
    <w:rsid w:val="00796205"/>
    <w:rsid w:val="007B67F5"/>
    <w:rsid w:val="00834AE3"/>
    <w:rsid w:val="00870528"/>
    <w:rsid w:val="00891797"/>
    <w:rsid w:val="00892831"/>
    <w:rsid w:val="00892C49"/>
    <w:rsid w:val="008B1F6C"/>
    <w:rsid w:val="008F7862"/>
    <w:rsid w:val="0097679B"/>
    <w:rsid w:val="00982117"/>
    <w:rsid w:val="00982BD3"/>
    <w:rsid w:val="009F55DD"/>
    <w:rsid w:val="00A673FC"/>
    <w:rsid w:val="00A75B15"/>
    <w:rsid w:val="00A82873"/>
    <w:rsid w:val="00AA1CB8"/>
    <w:rsid w:val="00AA3242"/>
    <w:rsid w:val="00AA7CF6"/>
    <w:rsid w:val="00AC0D90"/>
    <w:rsid w:val="00AF758B"/>
    <w:rsid w:val="00B031FE"/>
    <w:rsid w:val="00B12F1F"/>
    <w:rsid w:val="00B51314"/>
    <w:rsid w:val="00BD28CC"/>
    <w:rsid w:val="00BD337F"/>
    <w:rsid w:val="00BF1B2C"/>
    <w:rsid w:val="00BF4246"/>
    <w:rsid w:val="00C342FB"/>
    <w:rsid w:val="00C51611"/>
    <w:rsid w:val="00C55D31"/>
    <w:rsid w:val="00C563C1"/>
    <w:rsid w:val="00C707CE"/>
    <w:rsid w:val="00CA6856"/>
    <w:rsid w:val="00CB44BA"/>
    <w:rsid w:val="00D32CE7"/>
    <w:rsid w:val="00D33BBF"/>
    <w:rsid w:val="00D4162B"/>
    <w:rsid w:val="00D60F67"/>
    <w:rsid w:val="00D779F1"/>
    <w:rsid w:val="00D97D38"/>
    <w:rsid w:val="00DA4FDA"/>
    <w:rsid w:val="00DB3A69"/>
    <w:rsid w:val="00DC033A"/>
    <w:rsid w:val="00DD2AD1"/>
    <w:rsid w:val="00E0439C"/>
    <w:rsid w:val="00E937E0"/>
    <w:rsid w:val="00F04098"/>
    <w:rsid w:val="00F218E6"/>
    <w:rsid w:val="00F55489"/>
    <w:rsid w:val="00F564DA"/>
    <w:rsid w:val="00F85E21"/>
    <w:rsid w:val="00F94E3B"/>
    <w:rsid w:val="00FD3699"/>
    <w:rsid w:val="00FF4CF4"/>
    <w:rsid w:val="00FF7164"/>
    <w:rsid w:val="00FF797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948D9"/>
  <w15:docId w15:val="{E6FB021B-966B-40A2-B0C2-7629C238A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D31"/>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C55D31"/>
    <w:pPr>
      <w:keepNext/>
      <w:tabs>
        <w:tab w:val="left" w:pos="2268"/>
      </w:tabs>
      <w:outlineLvl w:val="3"/>
    </w:pPr>
    <w:rPr>
      <w:b/>
      <w:sz w:val="2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55D31"/>
    <w:rPr>
      <w:rFonts w:ascii="Times New Roman" w:eastAsia="Times New Roman" w:hAnsi="Times New Roman" w:cs="Times New Roman"/>
      <w:b/>
      <w:sz w:val="23"/>
      <w:szCs w:val="20"/>
      <w:u w:val="single"/>
    </w:rPr>
  </w:style>
  <w:style w:type="paragraph" w:styleId="Footer">
    <w:name w:val="footer"/>
    <w:basedOn w:val="Normal"/>
    <w:link w:val="FooterChar"/>
    <w:rsid w:val="00C55D31"/>
    <w:pPr>
      <w:tabs>
        <w:tab w:val="center" w:pos="4320"/>
        <w:tab w:val="right" w:pos="8640"/>
      </w:tabs>
    </w:pPr>
  </w:style>
  <w:style w:type="character" w:customStyle="1" w:styleId="FooterChar">
    <w:name w:val="Footer Char"/>
    <w:basedOn w:val="DefaultParagraphFont"/>
    <w:link w:val="Footer"/>
    <w:rsid w:val="00C55D31"/>
    <w:rPr>
      <w:rFonts w:ascii="Times New Roman" w:eastAsia="Times New Roman" w:hAnsi="Times New Roman" w:cs="Times New Roman"/>
      <w:sz w:val="24"/>
      <w:szCs w:val="24"/>
    </w:rPr>
  </w:style>
  <w:style w:type="character" w:styleId="PageNumber">
    <w:name w:val="page number"/>
    <w:basedOn w:val="DefaultParagraphFont"/>
    <w:rsid w:val="00C55D31"/>
  </w:style>
  <w:style w:type="table" w:styleId="TableGrid">
    <w:name w:val="Table Grid"/>
    <w:basedOn w:val="TableNormal"/>
    <w:uiPriority w:val="59"/>
    <w:rsid w:val="0014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7862"/>
    <w:rPr>
      <w:rFonts w:ascii="Tahoma" w:hAnsi="Tahoma" w:cs="Tahoma"/>
      <w:sz w:val="16"/>
      <w:szCs w:val="16"/>
    </w:rPr>
  </w:style>
  <w:style w:type="character" w:customStyle="1" w:styleId="BalloonTextChar">
    <w:name w:val="Balloon Text Char"/>
    <w:basedOn w:val="DefaultParagraphFont"/>
    <w:link w:val="BalloonText"/>
    <w:uiPriority w:val="99"/>
    <w:semiHidden/>
    <w:rsid w:val="008F7862"/>
    <w:rPr>
      <w:rFonts w:ascii="Tahoma" w:eastAsia="Times New Roman" w:hAnsi="Tahoma" w:cs="Tahoma"/>
      <w:sz w:val="16"/>
      <w:szCs w:val="16"/>
    </w:rPr>
  </w:style>
  <w:style w:type="paragraph" w:styleId="ListParagraph">
    <w:name w:val="List Paragraph"/>
    <w:basedOn w:val="Normal"/>
    <w:uiPriority w:val="34"/>
    <w:qFormat/>
    <w:rsid w:val="001865A1"/>
    <w:pPr>
      <w:ind w:left="720"/>
      <w:contextualSpacing/>
    </w:pPr>
  </w:style>
  <w:style w:type="paragraph" w:styleId="BodyText">
    <w:name w:val="Body Text"/>
    <w:basedOn w:val="Normal"/>
    <w:link w:val="BodyTextChar"/>
    <w:uiPriority w:val="1"/>
    <w:qFormat/>
    <w:rsid w:val="00E0439C"/>
    <w:pPr>
      <w:widowControl w:val="0"/>
      <w:autoSpaceDE w:val="0"/>
      <w:autoSpaceDN w:val="0"/>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E0439C"/>
    <w:rPr>
      <w:rFonts w:ascii="Arial" w:eastAsia="Arial"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A743DE4EDD8A4DBB73E831C67C3EF6" ma:contentTypeVersion="18" ma:contentTypeDescription="Create a new document." ma:contentTypeScope="" ma:versionID="ea8f8b8aa1b525e34b413d5b791b1283">
  <xsd:schema xmlns:xsd="http://www.w3.org/2001/XMLSchema" xmlns:xs="http://www.w3.org/2001/XMLSchema" xmlns:p="http://schemas.microsoft.com/office/2006/metadata/properties" xmlns:ns2="380509ed-b8e2-466d-a4d7-1f5f0da6ec99" xmlns:ns3="026b5723-97fe-4425-b773-486238090ff6" targetNamespace="http://schemas.microsoft.com/office/2006/metadata/properties" ma:root="true" ma:fieldsID="1f8f2e3d360bb960bcbb3857aa584ba9" ns2:_="" ns3:_="">
    <xsd:import namespace="380509ed-b8e2-466d-a4d7-1f5f0da6ec99"/>
    <xsd:import namespace="026b5723-97fe-4425-b773-486238090f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509ed-b8e2-466d-a4d7-1f5f0da6ec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88821b-2136-4117-ae0f-7fa90051aee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6b5723-97fe-4425-b773-486238090ff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d54612d-f894-4b70-acba-e64763a8d7a4}" ma:internalName="TaxCatchAll" ma:showField="CatchAllData" ma:web="026b5723-97fe-4425-b773-486238090f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026b5723-97fe-4425-b773-486238090ff6" xsi:nil="true"/>
    <SharedWithUsers xmlns="026b5723-97fe-4425-b773-486238090ff6">
      <UserInfo>
        <DisplayName/>
        <AccountId xsi:nil="true"/>
        <AccountType/>
      </UserInfo>
    </SharedWithUsers>
    <lcf76f155ced4ddcb4097134ff3c332f xmlns="380509ed-b8e2-466d-a4d7-1f5f0da6ec9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BBDE53-8208-44E4-B6E6-2BF0AAE0B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509ed-b8e2-466d-a4d7-1f5f0da6ec99"/>
    <ds:schemaRef ds:uri="026b5723-97fe-4425-b773-486238090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E7FAF0-6153-4CF5-B13F-45DE992BE447}">
  <ds:schemaRefs>
    <ds:schemaRef ds:uri="http://schemas.openxmlformats.org/officeDocument/2006/bibliography"/>
  </ds:schemaRefs>
</ds:datastoreItem>
</file>

<file path=customXml/itemProps3.xml><?xml version="1.0" encoding="utf-8"?>
<ds:datastoreItem xmlns:ds="http://schemas.openxmlformats.org/officeDocument/2006/customXml" ds:itemID="{87167985-09CC-4A55-92DE-D904C6D34C02}">
  <ds:schemaRefs>
    <ds:schemaRef ds:uri="http://schemas.microsoft.com/office/2006/metadata/properties"/>
    <ds:schemaRef ds:uri="http://schemas.microsoft.com/office/infopath/2007/PartnerControls"/>
    <ds:schemaRef ds:uri="026b5723-97fe-4425-b773-486238090ff6"/>
    <ds:schemaRef ds:uri="380509ed-b8e2-466d-a4d7-1f5f0da6ec99"/>
  </ds:schemaRefs>
</ds:datastoreItem>
</file>

<file path=customXml/itemProps4.xml><?xml version="1.0" encoding="utf-8"?>
<ds:datastoreItem xmlns:ds="http://schemas.openxmlformats.org/officeDocument/2006/customXml" ds:itemID="{F2868395-256A-4528-80E4-7B7C20F2E0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951</Words>
  <Characters>5424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Debbie Cleverley</dc:creator>
  <cp:lastModifiedBy>Debbie Cleverley</cp:lastModifiedBy>
  <cp:revision>38</cp:revision>
  <cp:lastPrinted>2018-05-03T14:59:00Z</cp:lastPrinted>
  <dcterms:created xsi:type="dcterms:W3CDTF">2018-06-01T11:25:00Z</dcterms:created>
  <dcterms:modified xsi:type="dcterms:W3CDTF">2025-02-13T16:17:00Z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0x0101009BA743DE4EDD8A4DBB73E831C67C3EF6</vt:lpwstr>
  </property>
  <property fmtid="{D5CDD505-2E9C-101B-9397-08002B2CF9AE}" pid="3" name="Order">
    <vt:r8>172600</vt:r8>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